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B84" w:rsidRPr="00835808" w:rsidRDefault="00824B84" w:rsidP="00824B84">
      <w:pPr>
        <w:pStyle w:val="Cmsor"/>
        <w:rPr>
          <w:sz w:val="24"/>
        </w:rPr>
      </w:pPr>
      <w:r w:rsidRPr="00835808">
        <w:rPr>
          <w:sz w:val="24"/>
        </w:rPr>
        <w:t>OROSHÁZI KISTÉRSÉG TÖBBCÉLÚ TÁRSULÁSÁNAK</w:t>
      </w:r>
    </w:p>
    <w:p w:rsidR="00824B84" w:rsidRPr="00835808" w:rsidRDefault="00824B84" w:rsidP="00824B84">
      <w:pPr>
        <w:jc w:val="center"/>
        <w:rPr>
          <w:rFonts w:ascii="Times New Roman" w:hAnsi="Times New Roman"/>
          <w:b/>
          <w:sz w:val="24"/>
        </w:rPr>
      </w:pPr>
      <w:r w:rsidRPr="00835808">
        <w:rPr>
          <w:rFonts w:ascii="Times New Roman" w:hAnsi="Times New Roman"/>
          <w:b/>
          <w:sz w:val="24"/>
        </w:rPr>
        <w:t>TÁRSULÁSI MEGÁLLAPODÁSA</w:t>
      </w:r>
    </w:p>
    <w:p w:rsidR="00824B84" w:rsidRPr="00835808" w:rsidRDefault="00824B84" w:rsidP="00824B84">
      <w:pPr>
        <w:spacing w:after="120"/>
        <w:jc w:val="center"/>
        <w:rPr>
          <w:rFonts w:ascii="Times New Roman" w:hAnsi="Times New Roman"/>
          <w:sz w:val="24"/>
          <w:szCs w:val="24"/>
        </w:rPr>
      </w:pPr>
      <w:r w:rsidRPr="00835808">
        <w:rPr>
          <w:rFonts w:ascii="Times New Roman" w:hAnsi="Times New Roman"/>
          <w:sz w:val="24"/>
          <w:szCs w:val="24"/>
        </w:rPr>
        <w:t>(</w:t>
      </w:r>
      <w:bookmarkStart w:id="0" w:name="_Hlk132803358"/>
      <w:proofErr w:type="gramStart"/>
      <w:r w:rsidRPr="00F2244C">
        <w:rPr>
          <w:rFonts w:ascii="Times New Roman" w:hAnsi="Times New Roman"/>
          <w:sz w:val="24"/>
          <w:szCs w:val="24"/>
        </w:rPr>
        <w:t xml:space="preserve">Az </w:t>
      </w:r>
      <w:r w:rsidR="008D0781" w:rsidRPr="00B239B9">
        <w:rPr>
          <w:rFonts w:ascii="Times New Roman" w:hAnsi="Times New Roman"/>
          <w:color w:val="FF0000"/>
          <w:sz w:val="24"/>
          <w:szCs w:val="24"/>
        </w:rPr>
        <w:t>….</w:t>
      </w:r>
      <w:proofErr w:type="gramEnd"/>
      <w:r w:rsidR="008D0781" w:rsidRPr="00B239B9">
        <w:rPr>
          <w:rFonts w:ascii="Times New Roman" w:hAnsi="Times New Roman"/>
          <w:color w:val="FF0000"/>
          <w:sz w:val="24"/>
          <w:szCs w:val="24"/>
        </w:rPr>
        <w:t>.</w:t>
      </w:r>
      <w:r w:rsidR="00260029" w:rsidRPr="00B239B9">
        <w:rPr>
          <w:rFonts w:ascii="Times New Roman" w:hAnsi="Times New Roman"/>
          <w:color w:val="FF0000"/>
          <w:sz w:val="24"/>
          <w:szCs w:val="24"/>
        </w:rPr>
        <w:t>.</w:t>
      </w:r>
      <w:r w:rsidRPr="00B239B9">
        <w:rPr>
          <w:rFonts w:ascii="Times New Roman" w:hAnsi="Times New Roman"/>
          <w:color w:val="FF0000"/>
          <w:sz w:val="24"/>
          <w:szCs w:val="24"/>
        </w:rPr>
        <w:t>/202</w:t>
      </w:r>
      <w:r w:rsidR="008D0781" w:rsidRPr="00B239B9">
        <w:rPr>
          <w:rFonts w:ascii="Times New Roman" w:hAnsi="Times New Roman"/>
          <w:color w:val="FF0000"/>
          <w:sz w:val="24"/>
          <w:szCs w:val="24"/>
        </w:rPr>
        <w:t>6</w:t>
      </w:r>
      <w:r w:rsidRPr="00B239B9">
        <w:rPr>
          <w:rFonts w:ascii="Times New Roman" w:hAnsi="Times New Roman"/>
          <w:color w:val="FF0000"/>
          <w:sz w:val="24"/>
          <w:szCs w:val="24"/>
        </w:rPr>
        <w:t>. (</w:t>
      </w:r>
      <w:r w:rsidR="00F2244C" w:rsidRPr="00B239B9">
        <w:rPr>
          <w:rFonts w:ascii="Times New Roman" w:hAnsi="Times New Roman"/>
          <w:color w:val="FF0000"/>
          <w:sz w:val="24"/>
          <w:szCs w:val="24"/>
        </w:rPr>
        <w:t xml:space="preserve">I. </w:t>
      </w:r>
      <w:r w:rsidR="00260029" w:rsidRPr="00B239B9">
        <w:rPr>
          <w:rFonts w:ascii="Times New Roman" w:hAnsi="Times New Roman"/>
          <w:color w:val="FF0000"/>
          <w:sz w:val="24"/>
          <w:szCs w:val="24"/>
        </w:rPr>
        <w:t>30</w:t>
      </w:r>
      <w:r w:rsidR="00F2244C" w:rsidRPr="00B239B9">
        <w:rPr>
          <w:rFonts w:ascii="Times New Roman" w:hAnsi="Times New Roman"/>
          <w:color w:val="FF0000"/>
          <w:sz w:val="24"/>
          <w:szCs w:val="24"/>
        </w:rPr>
        <w:t>.</w:t>
      </w:r>
      <w:r w:rsidRPr="00B239B9">
        <w:rPr>
          <w:rFonts w:ascii="Times New Roman" w:hAnsi="Times New Roman"/>
          <w:color w:val="FF0000"/>
          <w:sz w:val="24"/>
          <w:szCs w:val="24"/>
        </w:rPr>
        <w:t>) TT</w:t>
      </w:r>
      <w:r w:rsidRPr="00835808">
        <w:rPr>
          <w:rFonts w:ascii="Times New Roman" w:hAnsi="Times New Roman"/>
          <w:sz w:val="24"/>
          <w:szCs w:val="24"/>
        </w:rPr>
        <w:t xml:space="preserve">. </w:t>
      </w:r>
      <w:proofErr w:type="gramStart"/>
      <w:r w:rsidRPr="00835808">
        <w:rPr>
          <w:rFonts w:ascii="Times New Roman" w:hAnsi="Times New Roman"/>
          <w:sz w:val="24"/>
          <w:szCs w:val="24"/>
        </w:rPr>
        <w:t>számú</w:t>
      </w:r>
      <w:proofErr w:type="gramEnd"/>
      <w:r w:rsidRPr="00835808">
        <w:rPr>
          <w:rFonts w:ascii="Times New Roman" w:hAnsi="Times New Roman"/>
          <w:sz w:val="24"/>
          <w:szCs w:val="24"/>
        </w:rPr>
        <w:t xml:space="preserve"> határozat </w:t>
      </w:r>
      <w:bookmarkEnd w:id="0"/>
      <w:r w:rsidRPr="00835808">
        <w:rPr>
          <w:rFonts w:ascii="Times New Roman" w:hAnsi="Times New Roman"/>
          <w:sz w:val="24"/>
          <w:szCs w:val="24"/>
        </w:rPr>
        <w:t xml:space="preserve">alapján </w:t>
      </w:r>
      <w:r w:rsidR="00E22372">
        <w:rPr>
          <w:rFonts w:ascii="Times New Roman" w:hAnsi="Times New Roman"/>
          <w:sz w:val="24"/>
          <w:szCs w:val="24"/>
        </w:rPr>
        <w:t>…………………………………</w:t>
      </w:r>
      <w:r w:rsidRPr="00835808">
        <w:rPr>
          <w:rFonts w:ascii="Times New Roman" w:hAnsi="Times New Roman"/>
          <w:sz w:val="24"/>
          <w:szCs w:val="24"/>
        </w:rPr>
        <w:t xml:space="preserve"> hatályos egységes szerkezetbe foglalt szöveg.)</w:t>
      </w:r>
    </w:p>
    <w:p w:rsidR="00824B84" w:rsidRDefault="00824B84" w:rsidP="00824B84">
      <w:pPr>
        <w:pStyle w:val="Szvegtrzs"/>
        <w:rPr>
          <w:bCs/>
          <w:sz w:val="24"/>
          <w:szCs w:val="24"/>
        </w:rPr>
      </w:pPr>
      <w:r w:rsidRPr="00835808">
        <w:rPr>
          <w:bCs/>
          <w:sz w:val="24"/>
          <w:szCs w:val="24"/>
        </w:rPr>
        <w:t>Az Orosházi Kistérség Önkormányzatai – a Magyarország Alaptörvénye 32. cikk (1) bekezdés k) pontja, a Magyarország helyi önkormányzatairól szóló 2011. évi CLXXXIX. törvény 87. § -</w:t>
      </w:r>
      <w:proofErr w:type="gramStart"/>
      <w:r w:rsidRPr="00835808">
        <w:rPr>
          <w:bCs/>
          <w:sz w:val="24"/>
          <w:szCs w:val="24"/>
        </w:rPr>
        <w:t>a</w:t>
      </w:r>
      <w:proofErr w:type="gramEnd"/>
      <w:r w:rsidRPr="00835808">
        <w:rPr>
          <w:bCs/>
          <w:sz w:val="24"/>
          <w:szCs w:val="24"/>
        </w:rPr>
        <w:t>, valamint a területfejlesztésről és területrendezésről szóló 1996. évi XXI. törvény (</w:t>
      </w:r>
      <w:proofErr w:type="spellStart"/>
      <w:r w:rsidRPr="00835808">
        <w:rPr>
          <w:bCs/>
          <w:sz w:val="24"/>
          <w:szCs w:val="24"/>
        </w:rPr>
        <w:t>Tft</w:t>
      </w:r>
      <w:proofErr w:type="spellEnd"/>
      <w:r w:rsidRPr="00835808">
        <w:rPr>
          <w:bCs/>
          <w:sz w:val="24"/>
          <w:szCs w:val="24"/>
        </w:rPr>
        <w:t>) alapján – abból a célból, hogy a kistérség lakói az önkormányzati közszolgáltatásokhoz minél teljesebb körben jussanak hozzá, és az önkormányzatok e megállapodás keretében történő együttműködéssel minél teljesebben, forrásaik célszerű és optimális felhasználásával biztosítsák a mind magasabb szintű ellátást és szolgáltatást, testületeik döntése alapján társulási megállapodást kötnek.</w:t>
      </w:r>
    </w:p>
    <w:p w:rsidR="003010AF" w:rsidRDefault="003010AF" w:rsidP="00824B84">
      <w:pPr>
        <w:pStyle w:val="Szvegtrzs"/>
        <w:rPr>
          <w:bCs/>
          <w:sz w:val="24"/>
          <w:szCs w:val="24"/>
        </w:rPr>
      </w:pPr>
    </w:p>
    <w:p w:rsidR="00824B84" w:rsidRPr="00835808" w:rsidRDefault="00824B84" w:rsidP="003010AF">
      <w:pPr>
        <w:jc w:val="center"/>
      </w:pPr>
      <w:r w:rsidRPr="00835808">
        <w:rPr>
          <w:rFonts w:ascii="Times New Roman" w:hAnsi="Times New Roman"/>
          <w:b/>
          <w:sz w:val="24"/>
        </w:rPr>
        <w:t>I.</w:t>
      </w:r>
      <w:r w:rsidR="003010AF">
        <w:rPr>
          <w:rFonts w:ascii="Times New Roman" w:hAnsi="Times New Roman"/>
          <w:b/>
          <w:sz w:val="24"/>
        </w:rPr>
        <w:t xml:space="preserve"> </w:t>
      </w:r>
      <w:r w:rsidRPr="003010AF">
        <w:rPr>
          <w:b/>
          <w:sz w:val="24"/>
        </w:rPr>
        <w:t>ÁLTALÁNOS RENDELKEZÉSEK</w:t>
      </w:r>
    </w:p>
    <w:p w:rsidR="00824B84" w:rsidRPr="00835808" w:rsidRDefault="00824B84" w:rsidP="00824B84">
      <w:pPr>
        <w:pStyle w:val="Szvegtrzs"/>
        <w:spacing w:after="120"/>
        <w:ind w:left="284" w:hanging="284"/>
        <w:rPr>
          <w:bCs/>
          <w:sz w:val="24"/>
          <w:szCs w:val="24"/>
        </w:rPr>
      </w:pPr>
      <w:r w:rsidRPr="00835808">
        <w:rPr>
          <w:bCs/>
          <w:sz w:val="24"/>
        </w:rPr>
        <w:t>1.</w:t>
      </w:r>
      <w:r w:rsidRPr="00835808">
        <w:rPr>
          <w:bCs/>
          <w:sz w:val="24"/>
        </w:rPr>
        <w:tab/>
      </w:r>
      <w:r w:rsidRPr="00835808">
        <w:rPr>
          <w:bCs/>
          <w:sz w:val="24"/>
          <w:szCs w:val="24"/>
        </w:rPr>
        <w:t>A kistérséghez tartozó települési önkormányzatok képviselő-testületei többcélú kistérségi társulást hoznak létre (a továbbiakban: Társulás) a kistérség területének összehangolt fejlesztésére (különösen: fejlesztési tervek, programok, pályázatok készítésére, megvalósítására); térségi közszolgáltatások biztosítására, fejlesztésére, szervezésére, intézmények fenntartására, valamint a településfejlesztés összehangolására.</w:t>
      </w:r>
    </w:p>
    <w:p w:rsidR="00824B84" w:rsidRPr="00835808" w:rsidRDefault="00824B84" w:rsidP="00E22372">
      <w:pPr>
        <w:spacing w:after="0"/>
        <w:ind w:left="284" w:hanging="284"/>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A Társulás határozatlan időre jön létre.</w:t>
      </w:r>
    </w:p>
    <w:p w:rsidR="00824B84" w:rsidRPr="00835808" w:rsidRDefault="00824B84" w:rsidP="00E22372">
      <w:pPr>
        <w:spacing w:after="0"/>
        <w:ind w:left="284" w:hanging="284"/>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 neve:</w:t>
      </w:r>
      <w:r w:rsidRPr="00835808">
        <w:rPr>
          <w:rFonts w:ascii="Times New Roman" w:hAnsi="Times New Roman"/>
          <w:bCs/>
          <w:sz w:val="24"/>
          <w:szCs w:val="24"/>
        </w:rPr>
        <w:tab/>
      </w:r>
      <w:r w:rsidRPr="00835808">
        <w:rPr>
          <w:rFonts w:ascii="Times New Roman" w:hAnsi="Times New Roman"/>
          <w:bCs/>
          <w:sz w:val="24"/>
          <w:szCs w:val="24"/>
        </w:rPr>
        <w:tab/>
        <w:t>Orosházi Kistérség Többcélú Társulása.</w:t>
      </w:r>
    </w:p>
    <w:p w:rsidR="00824B84" w:rsidRPr="00835808" w:rsidRDefault="00824B84" w:rsidP="00E22372">
      <w:pPr>
        <w:spacing w:after="0"/>
        <w:ind w:left="284" w:hanging="284"/>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A Társulás székhelye:</w:t>
      </w:r>
      <w:r w:rsidRPr="00835808">
        <w:rPr>
          <w:rFonts w:ascii="Times New Roman" w:hAnsi="Times New Roman"/>
          <w:bCs/>
          <w:sz w:val="24"/>
          <w:szCs w:val="24"/>
        </w:rPr>
        <w:tab/>
        <w:t>5900 Orosháza, Szabadság tér 4-6.</w:t>
      </w:r>
    </w:p>
    <w:p w:rsidR="00824B84" w:rsidRPr="00835808" w:rsidRDefault="00824B84" w:rsidP="00E22372">
      <w:pPr>
        <w:spacing w:after="0"/>
        <w:ind w:left="284" w:hanging="284"/>
        <w:jc w:val="both"/>
        <w:rPr>
          <w:rFonts w:ascii="Times New Roman" w:hAnsi="Times New Roman"/>
          <w:bCs/>
          <w:sz w:val="24"/>
          <w:szCs w:val="24"/>
        </w:rPr>
      </w:pPr>
      <w:r w:rsidRPr="00835808">
        <w:rPr>
          <w:rFonts w:ascii="Times New Roman" w:hAnsi="Times New Roman"/>
          <w:bCs/>
          <w:sz w:val="24"/>
          <w:szCs w:val="24"/>
        </w:rPr>
        <w:t xml:space="preserve">5.A Társulás tagjai, azok székhelye és lakosságszáma: </w:t>
      </w:r>
    </w:p>
    <w:p w:rsidR="00824B84" w:rsidRDefault="00824B84" w:rsidP="00E22372">
      <w:pPr>
        <w:spacing w:after="0"/>
        <w:ind w:left="284" w:hanging="284"/>
        <w:jc w:val="both"/>
        <w:rPr>
          <w:rFonts w:ascii="Times New Roman" w:hAnsi="Times New Roman"/>
          <w:bCs/>
          <w:sz w:val="24"/>
          <w:szCs w:val="24"/>
        </w:rPr>
      </w:pPr>
      <w:r w:rsidRPr="00835808">
        <w:rPr>
          <w:rFonts w:ascii="Times New Roman" w:hAnsi="Times New Roman"/>
          <w:bCs/>
          <w:sz w:val="24"/>
          <w:szCs w:val="24"/>
        </w:rPr>
        <w:t xml:space="preserve">* a települések lakosságszáma </w:t>
      </w:r>
      <w:r w:rsidRPr="00B239B9">
        <w:rPr>
          <w:rFonts w:ascii="Times New Roman" w:hAnsi="Times New Roman"/>
          <w:bCs/>
          <w:color w:val="FF0000"/>
          <w:sz w:val="24"/>
          <w:szCs w:val="24"/>
        </w:rPr>
        <w:t>202</w:t>
      </w:r>
      <w:r w:rsidR="008D0781" w:rsidRPr="00B239B9">
        <w:rPr>
          <w:rFonts w:ascii="Times New Roman" w:hAnsi="Times New Roman"/>
          <w:bCs/>
          <w:color w:val="FF0000"/>
          <w:sz w:val="24"/>
          <w:szCs w:val="24"/>
        </w:rPr>
        <w:t>5</w:t>
      </w:r>
      <w:r w:rsidRPr="00B239B9">
        <w:rPr>
          <w:rFonts w:ascii="Times New Roman" w:hAnsi="Times New Roman"/>
          <w:bCs/>
          <w:color w:val="FF0000"/>
          <w:sz w:val="24"/>
          <w:szCs w:val="24"/>
        </w:rPr>
        <w:t>. január 1-jén</w:t>
      </w:r>
      <w:r w:rsidRPr="00835808">
        <w:rPr>
          <w:rFonts w:ascii="Times New Roman" w:hAnsi="Times New Roman"/>
          <w:bCs/>
          <w:sz w:val="24"/>
          <w:szCs w:val="24"/>
        </w:rPr>
        <w:tab/>
      </w:r>
    </w:p>
    <w:tbl>
      <w:tblPr>
        <w:tblW w:w="9880" w:type="dxa"/>
        <w:tblInd w:w="-5" w:type="dxa"/>
        <w:tblLayout w:type="fixed"/>
        <w:tblLook w:val="0000" w:firstRow="0" w:lastRow="0" w:firstColumn="0" w:lastColumn="0" w:noHBand="0" w:noVBand="0"/>
      </w:tblPr>
      <w:tblGrid>
        <w:gridCol w:w="4151"/>
        <w:gridCol w:w="3366"/>
        <w:gridCol w:w="847"/>
        <w:gridCol w:w="1516"/>
      </w:tblGrid>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Békéssámson Község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5946 Békéssámson, Hősök tere 10-12.</w:t>
            </w:r>
          </w:p>
        </w:tc>
        <w:tc>
          <w:tcPr>
            <w:tcW w:w="847" w:type="dxa"/>
            <w:tcBorders>
              <w:top w:val="single" w:sz="4" w:space="0" w:color="000000"/>
              <w:left w:val="single" w:sz="4" w:space="0" w:color="000000"/>
              <w:bottom w:val="single" w:sz="4" w:space="0" w:color="000000"/>
            </w:tcBorders>
            <w:vAlign w:val="center"/>
          </w:tcPr>
          <w:p w:rsidR="00824B84" w:rsidRPr="00B239B9" w:rsidRDefault="00B239B9" w:rsidP="00E22372">
            <w:pPr>
              <w:keepLines/>
              <w:jc w:val="both"/>
              <w:rPr>
                <w:rFonts w:ascii="Times New Roman" w:hAnsi="Times New Roman"/>
                <w:color w:val="FF0000"/>
                <w:sz w:val="20"/>
                <w:szCs w:val="20"/>
              </w:rPr>
            </w:pPr>
            <w:r w:rsidRPr="00B239B9">
              <w:rPr>
                <w:rFonts w:ascii="Times New Roman" w:hAnsi="Times New Roman"/>
                <w:color w:val="FF0000"/>
                <w:sz w:val="20"/>
                <w:szCs w:val="20"/>
              </w:rPr>
              <w:t>2285</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Annus István</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Csanádapáca Község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5662 Csanádapáca, Szent Gellért út 31.</w:t>
            </w:r>
          </w:p>
        </w:tc>
        <w:tc>
          <w:tcPr>
            <w:tcW w:w="847" w:type="dxa"/>
            <w:tcBorders>
              <w:top w:val="single" w:sz="4" w:space="0" w:color="000000"/>
              <w:left w:val="single" w:sz="4" w:space="0" w:color="000000"/>
              <w:bottom w:val="single" w:sz="4" w:space="0" w:color="000000"/>
            </w:tcBorders>
            <w:vAlign w:val="center"/>
          </w:tcPr>
          <w:p w:rsidR="00824B84" w:rsidRPr="00B239B9" w:rsidRDefault="00B239B9"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2440</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3010AF" w:rsidP="005038C4">
            <w:pPr>
              <w:keepLines/>
              <w:jc w:val="both"/>
              <w:rPr>
                <w:rFonts w:ascii="Times New Roman" w:hAnsi="Times New Roman"/>
                <w:sz w:val="20"/>
                <w:szCs w:val="20"/>
              </w:rPr>
            </w:pPr>
            <w:r w:rsidRPr="003010AF">
              <w:rPr>
                <w:rFonts w:ascii="Times New Roman" w:hAnsi="Times New Roman"/>
                <w:sz w:val="20"/>
                <w:szCs w:val="20"/>
              </w:rPr>
              <w:t>Mórocz Ildikó</w:t>
            </w:r>
            <w:r w:rsidR="00824B84" w:rsidRPr="003010AF">
              <w:rPr>
                <w:rFonts w:ascii="Times New Roman" w:hAnsi="Times New Roman"/>
                <w:sz w:val="20"/>
                <w:szCs w:val="20"/>
              </w:rPr>
              <w:t xml:space="preserve"> </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Csorvás Város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5920 Csorvás, Rákóczi u. 17.</w:t>
            </w:r>
          </w:p>
        </w:tc>
        <w:tc>
          <w:tcPr>
            <w:tcW w:w="847" w:type="dxa"/>
            <w:tcBorders>
              <w:top w:val="single" w:sz="4" w:space="0" w:color="000000"/>
              <w:left w:val="single" w:sz="4" w:space="0" w:color="000000"/>
              <w:bottom w:val="single" w:sz="4" w:space="0" w:color="000000"/>
            </w:tcBorders>
            <w:vAlign w:val="center"/>
          </w:tcPr>
          <w:p w:rsidR="00824B84" w:rsidRPr="00B239B9" w:rsidRDefault="00B239B9"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4619</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 xml:space="preserve">Baráth Lajos </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Gádoros Nagyközség Önkormányzata Képviselő 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5932 Gádoros, Kossuth u. 16.</w:t>
            </w:r>
          </w:p>
        </w:tc>
        <w:tc>
          <w:tcPr>
            <w:tcW w:w="847" w:type="dxa"/>
            <w:tcBorders>
              <w:top w:val="single" w:sz="4" w:space="0" w:color="000000"/>
              <w:left w:val="single" w:sz="4" w:space="0" w:color="000000"/>
              <w:bottom w:val="single" w:sz="4" w:space="0" w:color="000000"/>
            </w:tcBorders>
            <w:vAlign w:val="center"/>
          </w:tcPr>
          <w:p w:rsidR="00824B84" w:rsidRPr="00B239B9" w:rsidRDefault="00260029"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35</w:t>
            </w:r>
            <w:r w:rsidR="00B239B9" w:rsidRPr="00B239B9">
              <w:rPr>
                <w:rFonts w:ascii="Times New Roman" w:hAnsi="Times New Roman"/>
                <w:color w:val="FF0000"/>
                <w:sz w:val="20"/>
                <w:szCs w:val="20"/>
              </w:rPr>
              <w:t>24</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Dr. Szilágyi Tibor</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Gerendás Község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5925 Gerendás, Petőfi u. 2.</w:t>
            </w:r>
          </w:p>
        </w:tc>
        <w:tc>
          <w:tcPr>
            <w:tcW w:w="847" w:type="dxa"/>
            <w:tcBorders>
              <w:top w:val="single" w:sz="4" w:space="0" w:color="000000"/>
              <w:left w:val="single" w:sz="4" w:space="0" w:color="000000"/>
              <w:bottom w:val="single" w:sz="4" w:space="0" w:color="000000"/>
            </w:tcBorders>
            <w:vAlign w:val="center"/>
          </w:tcPr>
          <w:p w:rsidR="00824B84" w:rsidRPr="00B239B9" w:rsidRDefault="00260029"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11</w:t>
            </w:r>
            <w:r w:rsidR="00B239B9" w:rsidRPr="00B239B9">
              <w:rPr>
                <w:rFonts w:ascii="Times New Roman" w:hAnsi="Times New Roman"/>
                <w:color w:val="FF0000"/>
                <w:sz w:val="20"/>
                <w:szCs w:val="20"/>
              </w:rPr>
              <w:t>20</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3010AF" w:rsidP="003010AF">
            <w:pPr>
              <w:keepLines/>
              <w:jc w:val="both"/>
              <w:rPr>
                <w:rFonts w:ascii="Times New Roman" w:hAnsi="Times New Roman"/>
                <w:sz w:val="20"/>
                <w:szCs w:val="20"/>
              </w:rPr>
            </w:pPr>
            <w:proofErr w:type="spellStart"/>
            <w:r w:rsidRPr="003010AF">
              <w:rPr>
                <w:rFonts w:ascii="Times New Roman" w:hAnsi="Times New Roman"/>
                <w:sz w:val="20"/>
                <w:szCs w:val="20"/>
              </w:rPr>
              <w:t>Kurilla</w:t>
            </w:r>
            <w:proofErr w:type="spellEnd"/>
            <w:r w:rsidRPr="003010AF">
              <w:rPr>
                <w:rFonts w:ascii="Times New Roman" w:hAnsi="Times New Roman"/>
                <w:sz w:val="20"/>
                <w:szCs w:val="20"/>
              </w:rPr>
              <w:t xml:space="preserve">– Simon Annamária </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Kardoskút Község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5945 Kardoskút, Március 15. tér 3.</w:t>
            </w:r>
          </w:p>
        </w:tc>
        <w:tc>
          <w:tcPr>
            <w:tcW w:w="847" w:type="dxa"/>
            <w:tcBorders>
              <w:top w:val="single" w:sz="4" w:space="0" w:color="000000"/>
              <w:left w:val="single" w:sz="4" w:space="0" w:color="000000"/>
              <w:bottom w:val="single" w:sz="4" w:space="0" w:color="000000"/>
            </w:tcBorders>
            <w:vAlign w:val="center"/>
          </w:tcPr>
          <w:p w:rsidR="00824B84" w:rsidRPr="00B239B9" w:rsidRDefault="00B239B9" w:rsidP="005038C4">
            <w:pPr>
              <w:keepLines/>
              <w:jc w:val="both"/>
              <w:rPr>
                <w:rFonts w:ascii="Times New Roman" w:hAnsi="Times New Roman"/>
                <w:color w:val="FF0000"/>
                <w:sz w:val="20"/>
                <w:szCs w:val="20"/>
              </w:rPr>
            </w:pPr>
            <w:r w:rsidRPr="00B239B9">
              <w:rPr>
                <w:rFonts w:ascii="Times New Roman" w:hAnsi="Times New Roman"/>
                <w:color w:val="FF0000"/>
                <w:sz w:val="20"/>
                <w:szCs w:val="20"/>
              </w:rPr>
              <w:t>790</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260029">
            <w:pPr>
              <w:keepLines/>
              <w:jc w:val="both"/>
              <w:rPr>
                <w:rFonts w:ascii="Times New Roman" w:hAnsi="Times New Roman"/>
                <w:sz w:val="20"/>
                <w:szCs w:val="20"/>
              </w:rPr>
            </w:pPr>
            <w:r w:rsidRPr="003010AF">
              <w:rPr>
                <w:rFonts w:ascii="Times New Roman" w:hAnsi="Times New Roman"/>
                <w:sz w:val="20"/>
                <w:szCs w:val="20"/>
              </w:rPr>
              <w:t>Varga Pál</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Nagyszénás Nagyközség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5931 Nagyszénás, Hősök útja 9.</w:t>
            </w:r>
          </w:p>
        </w:tc>
        <w:tc>
          <w:tcPr>
            <w:tcW w:w="847" w:type="dxa"/>
            <w:tcBorders>
              <w:top w:val="single" w:sz="4" w:space="0" w:color="000000"/>
              <w:left w:val="single" w:sz="4" w:space="0" w:color="000000"/>
              <w:bottom w:val="single" w:sz="4" w:space="0" w:color="000000"/>
            </w:tcBorders>
            <w:vAlign w:val="center"/>
          </w:tcPr>
          <w:p w:rsidR="00824B84" w:rsidRPr="00B239B9" w:rsidRDefault="00824B84"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4</w:t>
            </w:r>
            <w:r w:rsidR="00260029" w:rsidRPr="00B239B9">
              <w:rPr>
                <w:rFonts w:ascii="Times New Roman" w:hAnsi="Times New Roman"/>
                <w:color w:val="FF0000"/>
                <w:sz w:val="20"/>
                <w:szCs w:val="20"/>
              </w:rPr>
              <w:t>6</w:t>
            </w:r>
            <w:r w:rsidR="00B239B9" w:rsidRPr="00B239B9">
              <w:rPr>
                <w:rFonts w:ascii="Times New Roman" w:hAnsi="Times New Roman"/>
                <w:color w:val="FF0000"/>
                <w:sz w:val="20"/>
                <w:szCs w:val="20"/>
              </w:rPr>
              <w:t>13</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3010AF" w:rsidP="005038C4">
            <w:pPr>
              <w:keepLines/>
              <w:jc w:val="both"/>
              <w:rPr>
                <w:rFonts w:ascii="Times New Roman" w:hAnsi="Times New Roman"/>
                <w:sz w:val="20"/>
                <w:szCs w:val="20"/>
              </w:rPr>
            </w:pPr>
            <w:r w:rsidRPr="003010AF">
              <w:rPr>
                <w:rFonts w:ascii="Times New Roman" w:hAnsi="Times New Roman"/>
                <w:sz w:val="20"/>
                <w:szCs w:val="20"/>
              </w:rPr>
              <w:t>Nagy Attiláné</w:t>
            </w:r>
            <w:r w:rsidR="00824B84" w:rsidRPr="003010AF">
              <w:rPr>
                <w:rFonts w:ascii="Times New Roman" w:hAnsi="Times New Roman"/>
                <w:sz w:val="20"/>
                <w:szCs w:val="20"/>
              </w:rPr>
              <w:t xml:space="preserve"> </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Orosháza Város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5900 Orosháza, Szabadság tér 4-6.</w:t>
            </w:r>
          </w:p>
        </w:tc>
        <w:tc>
          <w:tcPr>
            <w:tcW w:w="847" w:type="dxa"/>
            <w:tcBorders>
              <w:top w:val="single" w:sz="4" w:space="0" w:color="000000"/>
              <w:left w:val="single" w:sz="4" w:space="0" w:color="000000"/>
              <w:bottom w:val="single" w:sz="4" w:space="0" w:color="000000"/>
            </w:tcBorders>
            <w:vAlign w:val="center"/>
          </w:tcPr>
          <w:p w:rsidR="00824B84" w:rsidRPr="00B239B9" w:rsidRDefault="00260029"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26</w:t>
            </w:r>
            <w:r w:rsidR="00B239B9" w:rsidRPr="00B239B9">
              <w:rPr>
                <w:rFonts w:ascii="Times New Roman" w:hAnsi="Times New Roman"/>
                <w:color w:val="FF0000"/>
                <w:sz w:val="20"/>
                <w:szCs w:val="20"/>
              </w:rPr>
              <w:t>605</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260029" w:rsidP="005038C4">
            <w:pPr>
              <w:keepLines/>
              <w:jc w:val="both"/>
              <w:rPr>
                <w:rFonts w:ascii="Times New Roman" w:hAnsi="Times New Roman"/>
                <w:sz w:val="20"/>
                <w:szCs w:val="20"/>
              </w:rPr>
            </w:pPr>
            <w:r>
              <w:rPr>
                <w:rFonts w:ascii="Times New Roman" w:hAnsi="Times New Roman"/>
                <w:sz w:val="20"/>
                <w:szCs w:val="20"/>
              </w:rPr>
              <w:t>Antal László</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Pusztaföldvár Községi Önkormányzat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5919 Pusztaföldvár, Rákóczi u. 66.</w:t>
            </w:r>
          </w:p>
        </w:tc>
        <w:tc>
          <w:tcPr>
            <w:tcW w:w="847" w:type="dxa"/>
            <w:tcBorders>
              <w:top w:val="single" w:sz="4" w:space="0" w:color="000000"/>
              <w:left w:val="single" w:sz="4" w:space="0" w:color="000000"/>
              <w:bottom w:val="single" w:sz="4" w:space="0" w:color="000000"/>
            </w:tcBorders>
            <w:vAlign w:val="center"/>
          </w:tcPr>
          <w:p w:rsidR="00824B84" w:rsidRPr="00B239B9" w:rsidRDefault="00824B84"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1</w:t>
            </w:r>
            <w:r w:rsidR="00E22372" w:rsidRPr="00B239B9">
              <w:rPr>
                <w:rFonts w:ascii="Times New Roman" w:hAnsi="Times New Roman"/>
                <w:color w:val="FF0000"/>
                <w:sz w:val="20"/>
                <w:szCs w:val="20"/>
              </w:rPr>
              <w:t>5</w:t>
            </w:r>
            <w:r w:rsidR="00B239B9" w:rsidRPr="00B239B9">
              <w:rPr>
                <w:rFonts w:ascii="Times New Roman" w:hAnsi="Times New Roman"/>
                <w:color w:val="FF0000"/>
                <w:sz w:val="20"/>
                <w:szCs w:val="20"/>
              </w:rPr>
              <w:t>28</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3010AF" w:rsidP="005038C4">
            <w:pPr>
              <w:keepLines/>
              <w:jc w:val="both"/>
              <w:rPr>
                <w:rFonts w:ascii="Times New Roman" w:hAnsi="Times New Roman"/>
                <w:sz w:val="20"/>
                <w:szCs w:val="20"/>
              </w:rPr>
            </w:pPr>
            <w:proofErr w:type="spellStart"/>
            <w:r w:rsidRPr="003010AF">
              <w:rPr>
                <w:rFonts w:ascii="Times New Roman" w:hAnsi="Times New Roman"/>
                <w:sz w:val="20"/>
                <w:szCs w:val="20"/>
              </w:rPr>
              <w:t>Kaczkó</w:t>
            </w:r>
            <w:proofErr w:type="spellEnd"/>
            <w:r w:rsidRPr="003010AF">
              <w:rPr>
                <w:rFonts w:ascii="Times New Roman" w:hAnsi="Times New Roman"/>
                <w:sz w:val="20"/>
                <w:szCs w:val="20"/>
              </w:rPr>
              <w:t xml:space="preserve"> Pál</w:t>
            </w:r>
          </w:p>
        </w:tc>
      </w:tr>
      <w:tr w:rsidR="00824B84" w:rsidRPr="003010AF" w:rsidTr="005038C4">
        <w:trPr>
          <w:trHeight w:hRule="exact" w:val="567"/>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Tótkomlós Város Önkormányzata Képviselő–testülete</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5940 Tótkomlós, Fő út 1.</w:t>
            </w:r>
          </w:p>
        </w:tc>
        <w:tc>
          <w:tcPr>
            <w:tcW w:w="847" w:type="dxa"/>
            <w:tcBorders>
              <w:top w:val="single" w:sz="4" w:space="0" w:color="000000"/>
              <w:left w:val="single" w:sz="4" w:space="0" w:color="000000"/>
              <w:bottom w:val="single" w:sz="4" w:space="0" w:color="000000"/>
            </w:tcBorders>
            <w:vAlign w:val="center"/>
          </w:tcPr>
          <w:p w:rsidR="00824B84" w:rsidRPr="00B239B9" w:rsidRDefault="00824B84"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5</w:t>
            </w:r>
            <w:r w:rsidR="00B239B9" w:rsidRPr="00B239B9">
              <w:rPr>
                <w:rFonts w:ascii="Times New Roman" w:hAnsi="Times New Roman"/>
                <w:color w:val="FF0000"/>
                <w:sz w:val="20"/>
                <w:szCs w:val="20"/>
              </w:rPr>
              <w:t>577</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proofErr w:type="spellStart"/>
            <w:r w:rsidRPr="003010AF">
              <w:rPr>
                <w:rFonts w:ascii="Times New Roman" w:hAnsi="Times New Roman"/>
                <w:sz w:val="20"/>
                <w:szCs w:val="20"/>
              </w:rPr>
              <w:t>Zsura</w:t>
            </w:r>
            <w:proofErr w:type="spellEnd"/>
            <w:r w:rsidRPr="003010AF">
              <w:rPr>
                <w:rFonts w:ascii="Times New Roman" w:hAnsi="Times New Roman"/>
                <w:sz w:val="20"/>
                <w:szCs w:val="20"/>
              </w:rPr>
              <w:t xml:space="preserve"> Zoltán János</w:t>
            </w:r>
          </w:p>
        </w:tc>
      </w:tr>
      <w:tr w:rsidR="00824B84" w:rsidRPr="003010AF" w:rsidTr="003010AF">
        <w:trPr>
          <w:trHeight w:hRule="exact" w:val="700"/>
        </w:trPr>
        <w:tc>
          <w:tcPr>
            <w:tcW w:w="4151"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 xml:space="preserve">Nagymágocs Nagyközségi Önkormányzat </w:t>
            </w:r>
            <w:r w:rsidRPr="003010AF">
              <w:rPr>
                <w:rFonts w:ascii="Times New Roman" w:hAnsi="Times New Roman"/>
                <w:i/>
                <w:sz w:val="20"/>
                <w:szCs w:val="20"/>
              </w:rPr>
              <w:t>(tagság kezdete: 2017. január 1.)</w:t>
            </w:r>
          </w:p>
        </w:tc>
        <w:tc>
          <w:tcPr>
            <w:tcW w:w="3366" w:type="dxa"/>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6622 Nagymágocs, Szentesi út 42.</w:t>
            </w:r>
          </w:p>
        </w:tc>
        <w:tc>
          <w:tcPr>
            <w:tcW w:w="847" w:type="dxa"/>
            <w:tcBorders>
              <w:top w:val="single" w:sz="4" w:space="0" w:color="000000"/>
              <w:left w:val="single" w:sz="4" w:space="0" w:color="000000"/>
              <w:bottom w:val="single" w:sz="4" w:space="0" w:color="000000"/>
            </w:tcBorders>
            <w:vAlign w:val="center"/>
          </w:tcPr>
          <w:p w:rsidR="00824B84" w:rsidRPr="00B239B9" w:rsidRDefault="00824B84" w:rsidP="00B239B9">
            <w:pPr>
              <w:keepLines/>
              <w:jc w:val="both"/>
              <w:rPr>
                <w:rFonts w:ascii="Times New Roman" w:hAnsi="Times New Roman"/>
                <w:color w:val="FF0000"/>
                <w:sz w:val="20"/>
                <w:szCs w:val="20"/>
              </w:rPr>
            </w:pPr>
            <w:r w:rsidRPr="00B239B9">
              <w:rPr>
                <w:rFonts w:ascii="Times New Roman" w:hAnsi="Times New Roman"/>
                <w:color w:val="FF0000"/>
                <w:sz w:val="20"/>
                <w:szCs w:val="20"/>
              </w:rPr>
              <w:t>28</w:t>
            </w:r>
            <w:r w:rsidR="00B239B9" w:rsidRPr="00B239B9">
              <w:rPr>
                <w:rFonts w:ascii="Times New Roman" w:hAnsi="Times New Roman"/>
                <w:color w:val="FF0000"/>
                <w:sz w:val="20"/>
                <w:szCs w:val="20"/>
              </w:rPr>
              <w:t>18</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proofErr w:type="spellStart"/>
            <w:r w:rsidRPr="003010AF">
              <w:rPr>
                <w:rFonts w:ascii="Times New Roman" w:hAnsi="Times New Roman"/>
                <w:sz w:val="20"/>
                <w:szCs w:val="20"/>
              </w:rPr>
              <w:t>Szebellédi</w:t>
            </w:r>
            <w:proofErr w:type="spellEnd"/>
            <w:r w:rsidRPr="003010AF">
              <w:rPr>
                <w:rFonts w:ascii="Times New Roman" w:hAnsi="Times New Roman"/>
                <w:sz w:val="20"/>
                <w:szCs w:val="20"/>
              </w:rPr>
              <w:t xml:space="preserve"> Endre István</w:t>
            </w:r>
          </w:p>
        </w:tc>
      </w:tr>
      <w:tr w:rsidR="00824B84" w:rsidRPr="003010AF" w:rsidTr="005038C4">
        <w:trPr>
          <w:trHeight w:hRule="exact" w:val="284"/>
        </w:trPr>
        <w:tc>
          <w:tcPr>
            <w:tcW w:w="7517" w:type="dxa"/>
            <w:gridSpan w:val="2"/>
            <w:tcBorders>
              <w:top w:val="single" w:sz="4" w:space="0" w:color="000000"/>
              <w:left w:val="single" w:sz="4" w:space="0" w:color="000000"/>
              <w:bottom w:val="single" w:sz="4" w:space="0" w:color="000000"/>
            </w:tcBorders>
          </w:tcPr>
          <w:p w:rsidR="00824B84" w:rsidRPr="003010AF" w:rsidRDefault="00824B84" w:rsidP="005038C4">
            <w:pPr>
              <w:keepLines/>
              <w:jc w:val="both"/>
              <w:rPr>
                <w:rFonts w:ascii="Times New Roman" w:hAnsi="Times New Roman"/>
                <w:sz w:val="20"/>
                <w:szCs w:val="20"/>
              </w:rPr>
            </w:pPr>
            <w:r w:rsidRPr="003010AF">
              <w:rPr>
                <w:rFonts w:ascii="Times New Roman" w:hAnsi="Times New Roman"/>
                <w:sz w:val="20"/>
                <w:szCs w:val="20"/>
              </w:rPr>
              <w:t>A Társulás lakosságszáma:</w:t>
            </w:r>
          </w:p>
        </w:tc>
        <w:tc>
          <w:tcPr>
            <w:tcW w:w="847" w:type="dxa"/>
            <w:tcBorders>
              <w:top w:val="single" w:sz="4" w:space="0" w:color="000000"/>
              <w:left w:val="single" w:sz="4" w:space="0" w:color="000000"/>
              <w:bottom w:val="single" w:sz="4" w:space="0" w:color="000000"/>
            </w:tcBorders>
            <w:vAlign w:val="center"/>
          </w:tcPr>
          <w:p w:rsidR="00824B84" w:rsidRPr="00B239B9" w:rsidRDefault="00B239B9" w:rsidP="00260029">
            <w:pPr>
              <w:keepLines/>
              <w:jc w:val="both"/>
              <w:rPr>
                <w:rFonts w:ascii="Times New Roman" w:hAnsi="Times New Roman"/>
                <w:color w:val="FF0000"/>
                <w:sz w:val="20"/>
                <w:szCs w:val="20"/>
              </w:rPr>
            </w:pPr>
            <w:r w:rsidRPr="00B239B9">
              <w:rPr>
                <w:rFonts w:ascii="Times New Roman" w:hAnsi="Times New Roman"/>
                <w:color w:val="FF0000"/>
                <w:sz w:val="20"/>
                <w:szCs w:val="20"/>
              </w:rPr>
              <w:t>55 919</w:t>
            </w:r>
          </w:p>
        </w:tc>
        <w:tc>
          <w:tcPr>
            <w:tcW w:w="1516" w:type="dxa"/>
            <w:tcBorders>
              <w:top w:val="single" w:sz="4" w:space="0" w:color="000000"/>
              <w:left w:val="single" w:sz="4" w:space="0" w:color="000000"/>
              <w:bottom w:val="single" w:sz="4" w:space="0" w:color="000000"/>
              <w:right w:val="single" w:sz="4" w:space="0" w:color="000000"/>
            </w:tcBorders>
            <w:vAlign w:val="center"/>
          </w:tcPr>
          <w:p w:rsidR="00824B84" w:rsidRPr="003010AF" w:rsidRDefault="00824B84" w:rsidP="005038C4">
            <w:pPr>
              <w:keepLines/>
              <w:jc w:val="both"/>
              <w:rPr>
                <w:rFonts w:ascii="Times New Roman" w:hAnsi="Times New Roman"/>
                <w:sz w:val="20"/>
                <w:szCs w:val="20"/>
              </w:rPr>
            </w:pPr>
          </w:p>
        </w:tc>
      </w:tr>
    </w:tbl>
    <w:p w:rsidR="00824B84" w:rsidRDefault="00824B84" w:rsidP="00824B84">
      <w:pPr>
        <w:spacing w:line="240" w:lineRule="auto"/>
        <w:ind w:left="284" w:hanging="284"/>
        <w:jc w:val="both"/>
        <w:rPr>
          <w:rFonts w:ascii="Times New Roman" w:hAnsi="Times New Roman"/>
          <w:sz w:val="24"/>
        </w:rPr>
      </w:pPr>
    </w:p>
    <w:p w:rsidR="00B239B9" w:rsidRPr="00835808" w:rsidRDefault="00B239B9" w:rsidP="00824B84">
      <w:pPr>
        <w:spacing w:line="240" w:lineRule="auto"/>
        <w:ind w:left="284" w:hanging="284"/>
        <w:jc w:val="both"/>
        <w:rPr>
          <w:rFonts w:ascii="Times New Roman" w:hAnsi="Times New Roman"/>
          <w:sz w:val="24"/>
        </w:rPr>
      </w:pP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lastRenderedPageBreak/>
        <w:t>6.</w:t>
      </w:r>
      <w:r w:rsidRPr="00835808">
        <w:rPr>
          <w:rFonts w:ascii="Times New Roman" w:hAnsi="Times New Roman"/>
          <w:bCs/>
          <w:sz w:val="24"/>
        </w:rPr>
        <w:tab/>
        <w:t xml:space="preserve">A Társulás működési területe: </w:t>
      </w:r>
      <w:proofErr w:type="gramStart"/>
      <w:r w:rsidRPr="00835808">
        <w:rPr>
          <w:rFonts w:ascii="Times New Roman" w:hAnsi="Times New Roman"/>
          <w:bCs/>
          <w:sz w:val="24"/>
        </w:rPr>
        <w:t>a</w:t>
      </w:r>
      <w:proofErr w:type="gramEnd"/>
      <w:r w:rsidRPr="00835808">
        <w:rPr>
          <w:rFonts w:ascii="Times New Roman" w:hAnsi="Times New Roman"/>
          <w:bCs/>
          <w:sz w:val="24"/>
        </w:rPr>
        <w:t xml:space="preserve"> 5. pontban szereplő települési önkormányzatok közigazgatási területe.</w:t>
      </w:r>
    </w:p>
    <w:p w:rsidR="00824B84" w:rsidRPr="00835808" w:rsidRDefault="00824B84" w:rsidP="00824B84">
      <w:pPr>
        <w:spacing w:line="240" w:lineRule="auto"/>
        <w:ind w:left="284" w:hanging="284"/>
        <w:jc w:val="both"/>
        <w:rPr>
          <w:rFonts w:ascii="Times New Roman" w:hAnsi="Times New Roman"/>
          <w:bCs/>
          <w:i/>
          <w:sz w:val="24"/>
        </w:rPr>
      </w:pPr>
      <w:r w:rsidRPr="00835808">
        <w:rPr>
          <w:rFonts w:ascii="Times New Roman" w:hAnsi="Times New Roman"/>
          <w:bCs/>
          <w:sz w:val="24"/>
        </w:rPr>
        <w:t>7.</w:t>
      </w:r>
      <w:r w:rsidRPr="00835808">
        <w:rPr>
          <w:rFonts w:ascii="Times New Roman" w:hAnsi="Times New Roman"/>
          <w:bCs/>
          <w:sz w:val="24"/>
        </w:rPr>
        <w:tab/>
        <w:t xml:space="preserve">A Társulás jogi személy. A Társulás pénzügyi-gazdasági, munkaszervezeti feladatait az Orosházi Polgármesteri Hivatal látja el. </w:t>
      </w: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t>8.</w:t>
      </w:r>
      <w:r w:rsidRPr="00835808">
        <w:rPr>
          <w:rFonts w:ascii="Times New Roman" w:hAnsi="Times New Roman"/>
          <w:bCs/>
          <w:sz w:val="24"/>
        </w:rPr>
        <w:tab/>
        <w:t>A Társulás alapító, fenntartó és felügyeleti szervei: a Társuláshoz tartozó önkormányzatok képviselő-testületei.</w:t>
      </w: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t>9.</w:t>
      </w:r>
      <w:r w:rsidRPr="00835808">
        <w:rPr>
          <w:rFonts w:ascii="Times New Roman" w:hAnsi="Times New Roman"/>
          <w:bCs/>
          <w:sz w:val="24"/>
        </w:rPr>
        <w:tab/>
        <w:t>A Társulás gazdálkodási jogkör szerinti besorolása: nem költségvetési szerv törzskönyvi jogi személy.</w:t>
      </w: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t>10.A Társulás képviseletét a Társulás Elnöke, akadályoztatása esetén Elnökhelyettese látja el.</w:t>
      </w: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t>11.A Társulás saját vagyonnal rendelkezhet, melynek szaporulata a Társulást illeti.</w:t>
      </w:r>
    </w:p>
    <w:p w:rsidR="00824B84" w:rsidRPr="00835808" w:rsidRDefault="00824B84" w:rsidP="00824B84">
      <w:pPr>
        <w:spacing w:line="240" w:lineRule="auto"/>
        <w:ind w:left="284" w:hanging="284"/>
        <w:jc w:val="both"/>
        <w:rPr>
          <w:rFonts w:ascii="Times New Roman" w:hAnsi="Times New Roman"/>
          <w:bCs/>
          <w:sz w:val="24"/>
        </w:rPr>
      </w:pPr>
      <w:r w:rsidRPr="00835808">
        <w:rPr>
          <w:rFonts w:ascii="Times New Roman" w:hAnsi="Times New Roman"/>
          <w:bCs/>
          <w:sz w:val="24"/>
        </w:rPr>
        <w:t>12. A Megállapodásban meghatározott önkormányzati feladatok ellátásáról a Társulás gondoskodik.</w:t>
      </w:r>
    </w:p>
    <w:p w:rsidR="00824B84" w:rsidRPr="00835808" w:rsidRDefault="00824B84" w:rsidP="00824B84">
      <w:pPr>
        <w:spacing w:line="240" w:lineRule="auto"/>
        <w:ind w:left="11"/>
        <w:jc w:val="both"/>
        <w:rPr>
          <w:rFonts w:ascii="Times New Roman" w:hAnsi="Times New Roman"/>
          <w:bCs/>
          <w:sz w:val="24"/>
        </w:rPr>
      </w:pPr>
      <w:r w:rsidRPr="00835808">
        <w:rPr>
          <w:rFonts w:ascii="Times New Roman" w:hAnsi="Times New Roman"/>
          <w:bCs/>
          <w:sz w:val="24"/>
        </w:rPr>
        <w:t xml:space="preserve">13. A Társulás tagsági nyilvántartása: </w:t>
      </w:r>
    </w:p>
    <w:p w:rsidR="00824B84" w:rsidRPr="00835808" w:rsidRDefault="00824B84" w:rsidP="00824B84">
      <w:pPr>
        <w:spacing w:line="240" w:lineRule="auto"/>
        <w:ind w:left="284" w:hanging="273"/>
        <w:jc w:val="both"/>
        <w:rPr>
          <w:rFonts w:ascii="Times New Roman" w:hAnsi="Times New Roman"/>
          <w:bCs/>
          <w:sz w:val="24"/>
        </w:rPr>
      </w:pPr>
      <w:r w:rsidRPr="00835808">
        <w:rPr>
          <w:rFonts w:ascii="Times New Roman" w:hAnsi="Times New Roman"/>
          <w:bCs/>
          <w:sz w:val="24"/>
        </w:rPr>
        <w:tab/>
        <w:t>A Társulás tagjairól, képviseletéről, a feladatellátásról, a pénzügyi hozzájárulásról külön nyilvántartást kell vezetni.</w:t>
      </w:r>
    </w:p>
    <w:p w:rsidR="00824B84" w:rsidRPr="00835808" w:rsidRDefault="00824B84" w:rsidP="00824B84">
      <w:pPr>
        <w:spacing w:line="240" w:lineRule="auto"/>
        <w:ind w:left="284"/>
        <w:jc w:val="both"/>
        <w:rPr>
          <w:rFonts w:ascii="Times New Roman" w:hAnsi="Times New Roman"/>
          <w:bCs/>
          <w:sz w:val="24"/>
        </w:rPr>
      </w:pPr>
      <w:r w:rsidRPr="00835808">
        <w:rPr>
          <w:rFonts w:ascii="Times New Roman" w:hAnsi="Times New Roman"/>
          <w:bCs/>
          <w:sz w:val="24"/>
        </w:rPr>
        <w:t>A nyilvántartás felfektetése és vezetése az Orosházi Polgármesteri Hivatal feladata.</w:t>
      </w:r>
    </w:p>
    <w:p w:rsidR="00824B84" w:rsidRPr="00835808" w:rsidRDefault="00824B84" w:rsidP="00824B84">
      <w:pPr>
        <w:pStyle w:val="Stlus1"/>
        <w:ind w:left="284" w:hanging="284"/>
        <w:rPr>
          <w:bCs/>
          <w:sz w:val="24"/>
        </w:rPr>
      </w:pPr>
      <w:r w:rsidRPr="00835808">
        <w:rPr>
          <w:bCs/>
          <w:sz w:val="24"/>
        </w:rPr>
        <w:t>14. A Társulás Szervezeti és Működési Szabályzatát megalakulásától számított 3 hónapon belül alkotja meg.</w:t>
      </w:r>
    </w:p>
    <w:p w:rsidR="00824B84" w:rsidRPr="00835808" w:rsidRDefault="00824B84" w:rsidP="00824B84">
      <w:pPr>
        <w:pStyle w:val="Stlus1"/>
        <w:ind w:left="284" w:hanging="284"/>
        <w:rPr>
          <w:bCs/>
          <w:sz w:val="24"/>
        </w:rPr>
      </w:pPr>
    </w:p>
    <w:p w:rsidR="00824B84" w:rsidRPr="00835808" w:rsidRDefault="00824B84" w:rsidP="00824B84">
      <w:pPr>
        <w:pStyle w:val="Stlus1"/>
        <w:ind w:left="284" w:hanging="284"/>
        <w:rPr>
          <w:bCs/>
          <w:sz w:val="24"/>
        </w:rPr>
      </w:pPr>
      <w:r w:rsidRPr="00835808">
        <w:rPr>
          <w:bCs/>
          <w:sz w:val="24"/>
        </w:rPr>
        <w:t>15</w:t>
      </w:r>
      <w:r w:rsidRPr="00835808">
        <w:rPr>
          <w:bCs/>
          <w:i/>
          <w:sz w:val="24"/>
        </w:rPr>
        <w:t xml:space="preserve">. </w:t>
      </w:r>
      <w:r w:rsidRPr="00835808">
        <w:rPr>
          <w:bCs/>
          <w:sz w:val="24"/>
        </w:rPr>
        <w:t>A Társulás, mely a 2004. évi CVII. tv. 1. § (1) bekezdése alapján alakult át többcélú kistérségi társulássá általánosan, minden tekintetben jogutódja a 2004. november 04-én „Orosházi Kistérség Többcélú Társulása” elnevezéssel megalakult többcélú kistérségi társulásnak.</w:t>
      </w:r>
    </w:p>
    <w:p w:rsidR="00824B84" w:rsidRPr="00835808" w:rsidRDefault="00824B84" w:rsidP="00824B84">
      <w:pPr>
        <w:pStyle w:val="Stlus1"/>
        <w:ind w:left="284" w:hanging="284"/>
        <w:rPr>
          <w:bCs/>
          <w:sz w:val="24"/>
        </w:rPr>
      </w:pPr>
    </w:p>
    <w:p w:rsidR="00824B84" w:rsidRPr="00835808" w:rsidRDefault="00824B84" w:rsidP="00824B84">
      <w:pPr>
        <w:pStyle w:val="Stlus1"/>
        <w:ind w:left="284" w:hanging="284"/>
        <w:rPr>
          <w:bCs/>
          <w:sz w:val="24"/>
        </w:rPr>
      </w:pPr>
      <w:r w:rsidRPr="00835808">
        <w:rPr>
          <w:bCs/>
          <w:sz w:val="24"/>
        </w:rPr>
        <w:t>16. A Társulás 2007. január 1. napjától általános jogutódja az Orosházi Térségi Önkormányzatok Területfejlesztési Társulásának, átveszi annak jogait és kötelezettségeit.</w:t>
      </w:r>
    </w:p>
    <w:p w:rsidR="00824B84" w:rsidRPr="00835808" w:rsidRDefault="00824B84" w:rsidP="00824B84">
      <w:pPr>
        <w:pStyle w:val="Stlus1"/>
        <w:ind w:left="284" w:hanging="284"/>
        <w:rPr>
          <w:bCs/>
          <w:sz w:val="24"/>
        </w:rPr>
      </w:pPr>
    </w:p>
    <w:p w:rsidR="00824B84" w:rsidRDefault="00824B84" w:rsidP="00824B84">
      <w:pPr>
        <w:pStyle w:val="Stlus1"/>
        <w:ind w:left="284" w:hanging="284"/>
        <w:jc w:val="center"/>
        <w:rPr>
          <w:b/>
          <w:sz w:val="24"/>
        </w:rPr>
      </w:pPr>
      <w:r w:rsidRPr="00835808">
        <w:rPr>
          <w:b/>
          <w:sz w:val="24"/>
        </w:rPr>
        <w:t>II.</w:t>
      </w:r>
    </w:p>
    <w:p w:rsidR="00274FCB" w:rsidRPr="00835808" w:rsidRDefault="00274FCB" w:rsidP="00824B84">
      <w:pPr>
        <w:pStyle w:val="Stlus1"/>
        <w:ind w:left="284" w:hanging="284"/>
        <w:jc w:val="center"/>
        <w:rPr>
          <w:b/>
          <w:sz w:val="24"/>
        </w:rPr>
      </w:pPr>
    </w:p>
    <w:p w:rsidR="00824B84" w:rsidRPr="00835808" w:rsidRDefault="00824B84" w:rsidP="00824B84">
      <w:pPr>
        <w:jc w:val="center"/>
        <w:rPr>
          <w:rFonts w:ascii="Times New Roman" w:hAnsi="Times New Roman"/>
          <w:bCs/>
          <w:sz w:val="24"/>
        </w:rPr>
      </w:pPr>
      <w:r w:rsidRPr="00835808">
        <w:rPr>
          <w:rFonts w:ascii="Times New Roman" w:hAnsi="Times New Roman"/>
          <w:b/>
          <w:sz w:val="24"/>
        </w:rPr>
        <w:t>A TÁRSULÁS CÉLJA ÉS FELADATA</w:t>
      </w:r>
    </w:p>
    <w:p w:rsidR="00824B84" w:rsidRPr="00835808" w:rsidRDefault="00824B84" w:rsidP="00824B84">
      <w:pPr>
        <w:pStyle w:val="Szvegtrzs"/>
        <w:numPr>
          <w:ilvl w:val="0"/>
          <w:numId w:val="23"/>
        </w:numPr>
        <w:ind w:left="411" w:hanging="400"/>
        <w:rPr>
          <w:bCs/>
          <w:sz w:val="24"/>
          <w:szCs w:val="24"/>
        </w:rPr>
      </w:pPr>
      <w:r w:rsidRPr="00835808">
        <w:rPr>
          <w:bCs/>
          <w:sz w:val="24"/>
          <w:szCs w:val="24"/>
        </w:rPr>
        <w:t>A Társulást alkotó települési önkormányzatok képviselő-testületei a közös céloknak megfelelő hatékony és eredményes tevékenység érdekében jelen megállapodásban rögzített eljárásban és módon szervezik és oldják meg, hangolják össze a települési önkormányzatok alábbi feladatait, (hatásköreit) a 2. pontban és a IX. fejezetben (Átmeneti rendelkezések) foglaltak figyelembevételével:</w:t>
      </w:r>
    </w:p>
    <w:p w:rsidR="00824B84" w:rsidRDefault="00824B84" w:rsidP="00824B84">
      <w:pPr>
        <w:pStyle w:val="Szvegtrzs"/>
        <w:rPr>
          <w:bCs/>
          <w:sz w:val="24"/>
          <w:szCs w:val="24"/>
        </w:rPr>
      </w:pP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területfejlesztés,</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egészségügyi ellátás,</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szociális ellátás (ezen belül alapellátásként</w:t>
      </w:r>
      <w:r w:rsidRPr="00835808">
        <w:rPr>
          <w:rFonts w:ascii="Times New Roman" w:hAnsi="Times New Roman"/>
          <w:iCs/>
          <w:sz w:val="24"/>
          <w:szCs w:val="24"/>
        </w:rPr>
        <w:t xml:space="preserve"> </w:t>
      </w:r>
      <w:r w:rsidRPr="00835808">
        <w:rPr>
          <w:rFonts w:ascii="Times New Roman" w:hAnsi="Times New Roman"/>
          <w:sz w:val="24"/>
          <w:szCs w:val="24"/>
        </w:rPr>
        <w:t>a házi segítségnyújtás melyet</w:t>
      </w:r>
      <w:r w:rsidRPr="00835808">
        <w:rPr>
          <w:rFonts w:ascii="Times New Roman" w:hAnsi="Times New Roman"/>
          <w:bCs/>
          <w:sz w:val="24"/>
          <w:szCs w:val="24"/>
        </w:rPr>
        <w:t xml:space="preserve"> a kistérségi települési önkormányzatok látnak el, feladat ellátási megállapodás alapján,</w:t>
      </w:r>
      <w:r w:rsidRPr="00835808">
        <w:rPr>
          <w:rFonts w:ascii="Times New Roman" w:hAnsi="Times New Roman"/>
          <w:sz w:val="24"/>
          <w:szCs w:val="24"/>
        </w:rPr>
        <w:t xml:space="preserve"> családsegítés, jelzőrendszeres házi segítségnyújtás),</w:t>
      </w:r>
    </w:p>
    <w:p w:rsidR="00824B84" w:rsidRPr="00835808" w:rsidRDefault="00824B84" w:rsidP="00824B84">
      <w:pPr>
        <w:spacing w:after="0"/>
        <w:ind w:left="720"/>
        <w:rPr>
          <w:rFonts w:ascii="Times New Roman" w:hAnsi="Times New Roman"/>
          <w:bCs/>
          <w:sz w:val="24"/>
          <w:szCs w:val="24"/>
        </w:rPr>
      </w:pPr>
      <w:proofErr w:type="gramStart"/>
      <w:r w:rsidRPr="00835808">
        <w:rPr>
          <w:rFonts w:ascii="Times New Roman" w:hAnsi="Times New Roman"/>
          <w:bCs/>
          <w:sz w:val="24"/>
          <w:szCs w:val="24"/>
        </w:rPr>
        <w:t>család-</w:t>
      </w:r>
      <w:proofErr w:type="gramEnd"/>
      <w:r w:rsidRPr="00835808">
        <w:rPr>
          <w:rFonts w:ascii="Times New Roman" w:hAnsi="Times New Roman"/>
          <w:bCs/>
          <w:sz w:val="24"/>
          <w:szCs w:val="24"/>
        </w:rPr>
        <w:t>, gyermek- és ifjúságvédelem,</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közművelődés,</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település- és területrendezés, műemlékvédelem,</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természet- és környezetvédelem,</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t>katasztrófavédelem polgári védelem és tűzvédelem,</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sz w:val="24"/>
          <w:szCs w:val="24"/>
        </w:rPr>
        <w:lastRenderedPageBreak/>
        <w:t>közlekedés és vízgazdálkodás,</w:t>
      </w:r>
    </w:p>
    <w:p w:rsidR="00824B84" w:rsidRPr="00835808" w:rsidRDefault="00824B84" w:rsidP="00824B84">
      <w:pPr>
        <w:numPr>
          <w:ilvl w:val="0"/>
          <w:numId w:val="17"/>
        </w:numPr>
        <w:suppressAutoHyphens/>
        <w:spacing w:after="0" w:line="240" w:lineRule="auto"/>
        <w:rPr>
          <w:rFonts w:ascii="Times New Roman" w:hAnsi="Times New Roman"/>
          <w:bCs/>
          <w:iCs/>
          <w:sz w:val="24"/>
          <w:szCs w:val="24"/>
        </w:rPr>
      </w:pPr>
      <w:r w:rsidRPr="00835808">
        <w:rPr>
          <w:rFonts w:ascii="Times New Roman" w:hAnsi="Times New Roman"/>
          <w:bCs/>
          <w:sz w:val="24"/>
          <w:szCs w:val="24"/>
        </w:rPr>
        <w:t>közrend- és közbiztonság</w:t>
      </w:r>
    </w:p>
    <w:p w:rsidR="00824B84" w:rsidRPr="00835808" w:rsidRDefault="00824B84" w:rsidP="00824B84">
      <w:pPr>
        <w:numPr>
          <w:ilvl w:val="0"/>
          <w:numId w:val="17"/>
        </w:numPr>
        <w:suppressAutoHyphens/>
        <w:spacing w:after="0" w:line="240" w:lineRule="auto"/>
        <w:rPr>
          <w:rFonts w:ascii="Times New Roman" w:hAnsi="Times New Roman"/>
          <w:bCs/>
          <w:sz w:val="24"/>
          <w:szCs w:val="24"/>
        </w:rPr>
      </w:pPr>
      <w:r w:rsidRPr="00835808">
        <w:rPr>
          <w:rFonts w:ascii="Times New Roman" w:hAnsi="Times New Roman"/>
          <w:bCs/>
          <w:iCs/>
          <w:sz w:val="24"/>
          <w:szCs w:val="24"/>
        </w:rPr>
        <w:t>gazdaság- és turizmusfejlesztés, idegenforgalom</w:t>
      </w:r>
      <w:r w:rsidRPr="00835808">
        <w:rPr>
          <w:rFonts w:ascii="Times New Roman" w:hAnsi="Times New Roman"/>
          <w:bCs/>
          <w:sz w:val="24"/>
          <w:szCs w:val="24"/>
        </w:rPr>
        <w:t>.</w:t>
      </w:r>
    </w:p>
    <w:p w:rsidR="00824B84" w:rsidRPr="00835808" w:rsidRDefault="00824B84" w:rsidP="00824B84">
      <w:pPr>
        <w:suppressAutoHyphens/>
        <w:spacing w:after="0" w:line="240" w:lineRule="auto"/>
        <w:ind w:left="720"/>
        <w:rPr>
          <w:rFonts w:ascii="Times New Roman" w:hAnsi="Times New Roman"/>
          <w:bCs/>
          <w:sz w:val="24"/>
          <w:szCs w:val="24"/>
        </w:rPr>
      </w:pP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 xml:space="preserve">A Társulás az e megállapodásban foglalt feladatokat a megvalósíthatóságtól függően </w:t>
      </w:r>
      <w:r w:rsidRPr="00835808">
        <w:rPr>
          <w:rFonts w:ascii="Times New Roman" w:hAnsi="Times New Roman"/>
          <w:i/>
          <w:iCs/>
          <w:sz w:val="24"/>
          <w:szCs w:val="24"/>
        </w:rPr>
        <w:t>fokozatos bevezetéssel végzi</w:t>
      </w:r>
      <w:r w:rsidRPr="00835808">
        <w:rPr>
          <w:rFonts w:ascii="Times New Roman" w:hAnsi="Times New Roman"/>
          <w:bCs/>
          <w:sz w:val="24"/>
          <w:szCs w:val="24"/>
        </w:rPr>
        <w:t>. A Társulás keretében a fokozatosság nem vonatkozik az időközi jogszabály-változások folytán kötelezővé váló feladatokra.</w:t>
      </w:r>
    </w:p>
    <w:p w:rsidR="00824B84" w:rsidRPr="00835808" w:rsidRDefault="00824B84" w:rsidP="00824B84">
      <w:pPr>
        <w:ind w:left="360"/>
        <w:jc w:val="both"/>
        <w:rPr>
          <w:rFonts w:ascii="Times New Roman" w:hAnsi="Times New Roman"/>
          <w:bCs/>
          <w:sz w:val="24"/>
          <w:szCs w:val="24"/>
        </w:rPr>
      </w:pPr>
      <w:r w:rsidRPr="00835808">
        <w:rPr>
          <w:rFonts w:ascii="Times New Roman" w:hAnsi="Times New Roman"/>
          <w:bCs/>
          <w:sz w:val="24"/>
          <w:szCs w:val="24"/>
        </w:rPr>
        <w:t>A Társulás működésének alapcéljaként rögzíti, hogy a teljességre törekszik, s e célnak rendeli alá a birtokában lévő erőforrásokat.</w:t>
      </w: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 az 1. pontban meghatározott feladatellátása során</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szakmai és komplex programelőkészítő,</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javaslattevő,</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programmenedzselő,</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koordináló,</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döntést hozó, a döntések végrehajtását figyelemmel kísérő és végrehajtó tevékenységet folytat.</w:t>
      </w:r>
    </w:p>
    <w:p w:rsidR="00824B84" w:rsidRPr="00835808" w:rsidRDefault="00824B84" w:rsidP="00824B84">
      <w:pPr>
        <w:suppressAutoHyphens/>
        <w:spacing w:after="0" w:line="240" w:lineRule="auto"/>
        <w:ind w:left="720"/>
        <w:jc w:val="both"/>
        <w:rPr>
          <w:rFonts w:ascii="Times New Roman" w:hAnsi="Times New Roman"/>
          <w:bCs/>
          <w:sz w:val="24"/>
          <w:szCs w:val="24"/>
        </w:rPr>
      </w:pP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A Társulás funkciói:</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önkormányzati feladat- és hatáskör ellátás, térségi közszolgáltatás</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államigazgatási feladat- és hatáskör ellátás</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térségfejlesztés </w:t>
      </w:r>
    </w:p>
    <w:p w:rsidR="00824B84" w:rsidRPr="00835808" w:rsidRDefault="00824B84" w:rsidP="00824B84">
      <w:pPr>
        <w:suppressAutoHyphens/>
        <w:spacing w:after="0" w:line="240" w:lineRule="auto"/>
        <w:ind w:left="720"/>
        <w:jc w:val="both"/>
        <w:rPr>
          <w:rFonts w:ascii="Times New Roman" w:hAnsi="Times New Roman"/>
          <w:bCs/>
          <w:sz w:val="24"/>
          <w:szCs w:val="24"/>
        </w:rPr>
      </w:pP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5.</w:t>
      </w:r>
      <w:r w:rsidRPr="00835808">
        <w:rPr>
          <w:rFonts w:ascii="Times New Roman" w:hAnsi="Times New Roman"/>
          <w:bCs/>
          <w:sz w:val="24"/>
          <w:szCs w:val="24"/>
        </w:rPr>
        <w:tab/>
        <w:t>A Társulás feladat- és hatáskör ellátása:</w:t>
      </w:r>
    </w:p>
    <w:p w:rsidR="00824B84" w:rsidRPr="00835808" w:rsidRDefault="00824B84" w:rsidP="00824B84">
      <w:pPr>
        <w:ind w:left="360"/>
        <w:jc w:val="both"/>
        <w:rPr>
          <w:rFonts w:ascii="Times New Roman" w:hAnsi="Times New Roman"/>
          <w:bCs/>
          <w:sz w:val="24"/>
          <w:szCs w:val="24"/>
        </w:rPr>
      </w:pPr>
      <w:r w:rsidRPr="00835808">
        <w:rPr>
          <w:rFonts w:ascii="Times New Roman" w:hAnsi="Times New Roman"/>
          <w:bCs/>
          <w:sz w:val="24"/>
          <w:szCs w:val="24"/>
        </w:rPr>
        <w:t>A Társuláshoz tartozó települési önkormányzatok képviselő-testületei egyes feladataikat a Társulás útján láthatják el, egyes hatásköreiket a Társulásra ruházhatják, Társulás által ellátott feladatok megvalósításához hozzájárulnak.</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6.</w:t>
      </w:r>
      <w:r w:rsidRPr="00835808">
        <w:rPr>
          <w:rFonts w:ascii="Times New Roman" w:hAnsi="Times New Roman"/>
          <w:bCs/>
          <w:sz w:val="24"/>
          <w:szCs w:val="24"/>
        </w:rPr>
        <w:tab/>
        <w:t>A Társulás köteles ellátni a törvény által közvetlenül hozzá telepített önkormányzati feladat- és hatásköröket. (kötelező feladatellátás).</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 xml:space="preserve">6/A. Az Önkormányzatok a hatáskört a társulásra ruházták át, melynek döntéshozó szerve az – </w:t>
      </w:r>
      <w:proofErr w:type="spellStart"/>
      <w:r w:rsidRPr="00835808">
        <w:rPr>
          <w:rFonts w:ascii="Times New Roman" w:hAnsi="Times New Roman"/>
          <w:bCs/>
          <w:sz w:val="24"/>
          <w:szCs w:val="24"/>
        </w:rPr>
        <w:t>Mötv</w:t>
      </w:r>
      <w:proofErr w:type="spellEnd"/>
      <w:r w:rsidRPr="00835808">
        <w:rPr>
          <w:rFonts w:ascii="Times New Roman" w:hAnsi="Times New Roman"/>
          <w:bCs/>
          <w:sz w:val="24"/>
          <w:szCs w:val="24"/>
        </w:rPr>
        <w:t xml:space="preserve">. 94. § (1) bekezdése értelmében kizárólag a társulási tanács. Az </w:t>
      </w:r>
      <w:proofErr w:type="spellStart"/>
      <w:r w:rsidRPr="00835808">
        <w:rPr>
          <w:rFonts w:ascii="Times New Roman" w:hAnsi="Times New Roman"/>
          <w:bCs/>
          <w:sz w:val="24"/>
          <w:szCs w:val="24"/>
        </w:rPr>
        <w:t>Mötv</w:t>
      </w:r>
      <w:proofErr w:type="spellEnd"/>
      <w:r w:rsidRPr="00835808">
        <w:rPr>
          <w:rFonts w:ascii="Times New Roman" w:hAnsi="Times New Roman"/>
          <w:bCs/>
          <w:sz w:val="24"/>
          <w:szCs w:val="24"/>
        </w:rPr>
        <w:t>. 41. § (5) bekezdése értelmében az átruházott hatáskör tovább nem ruházható, így a társulás egyéb szerveire sem lehet átruházni.</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7.</w:t>
      </w:r>
      <w:r w:rsidRPr="00835808">
        <w:rPr>
          <w:rFonts w:ascii="Times New Roman" w:hAnsi="Times New Roman"/>
          <w:bCs/>
          <w:sz w:val="24"/>
          <w:szCs w:val="24"/>
        </w:rPr>
        <w:tab/>
        <w:t>A Társulás feladat- és hatásköreinek ellátása érdekében költségvetési intézményt, gazdálkodó szervezetet alapíthat, kinevezi vezetőit. A Társulás olyan vállalkozásban vehet részt, amelyben felelőssége nem haladja meg a vagyoni hozzájárulás mértékét.</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8. A Társulás a 7. pontban foglaltak értelmében saját intézményt hozhat létre. A Társulás által létrehozott költségvetési intézmény:</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 xml:space="preserve">     Orosházi Kistérség Egyesített Gyermekjóléti Központja és Családsegítő Szolgálata – amely a társulás 8 települése (Békéssámson, Csanádapáca, Csorvás, Gádoros, Kardoskút, Orosháza, Pusztaföldvár, Tótkomlós) vonatkozásában ellátja a családsegítés, valamint a család és gyermekjóléti szolgálat feladatit, illetve Orosháza járásszékhely település vonatkozásában a család- és gyermekjóléti központ feladatait.</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lastRenderedPageBreak/>
        <w:t>Kinevezés időtartama az Orosházi Kistérség Egyesített Gyermekjóléti Központja és Családsegítő Szolgálata esetében 5 év. Az költségvetési intézmény vezetője tekintetében a munkáltatói jogkört a Társulás Elnöke látja el.</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8/A. Az Orosházi Kistérség Egyesített Gyermekjóléti Központja és Családsegítő Szolgálata esetén a Társulási Tanács, aki az alapítói jogokat is gyakorolja.</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8/B. A Társulási Tanács a költségvetési intézmény irányítása során az alábbi hatásköröket gyakorolja:</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1. kiadja az alapító okiratát,</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2. jóváhagyja a szervezeti és működési szabályzatát,</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3. a költségvetési szerv átalakításáról dönt,</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4. dönt a költségvetési szerv megszüntetéséről,</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5. a költségvetési intézmény vezetője tekintetében - aki magasabb vezetőnek minősül - pályázat útján való kinevezés, valamint felmentés,</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6. a költségvetési intézmény által ellátandó feladatok ellátására vonatkozó, és az erőforrásokkal való szabályszerű és hatékony gazdálkodáshoz szükséges követelmények érvényesítése, számonkérése, ellenőrzése,</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7. a jogszabályban meghatározott esetben a költségvetési intézmény döntéseinek előzetes jóváhagyása,</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8. a költségvetési intézmény jelentéstételére vagy beszámolóra való kötelezése,</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9. a költségvetési intézmény kezelésében lévő közérdekű adatok és közérdekből nyilvános adatok, valamint az 5. és 7-8. pontok szerinti irányítási jogkörök gyakorlásához szükséges, törvényben meghatározott személyes adatok kezelése,</w:t>
      </w:r>
    </w:p>
    <w:p w:rsidR="00824B84" w:rsidRPr="00835808" w:rsidRDefault="00824B84" w:rsidP="00824B84">
      <w:pPr>
        <w:ind w:left="284"/>
        <w:jc w:val="both"/>
        <w:rPr>
          <w:rFonts w:ascii="Times New Roman" w:hAnsi="Times New Roman"/>
          <w:bCs/>
          <w:sz w:val="24"/>
          <w:szCs w:val="24"/>
        </w:rPr>
      </w:pPr>
      <w:proofErr w:type="gramStart"/>
      <w:r w:rsidRPr="00835808">
        <w:rPr>
          <w:rFonts w:ascii="Times New Roman" w:hAnsi="Times New Roman"/>
          <w:bCs/>
          <w:sz w:val="24"/>
          <w:szCs w:val="24"/>
        </w:rPr>
        <w:t>egyéb</w:t>
      </w:r>
      <w:proofErr w:type="gramEnd"/>
      <w:r w:rsidRPr="00835808">
        <w:rPr>
          <w:rFonts w:ascii="Times New Roman" w:hAnsi="Times New Roman"/>
          <w:bCs/>
          <w:sz w:val="24"/>
          <w:szCs w:val="24"/>
        </w:rPr>
        <w:t xml:space="preserve"> jogszabályokban meghatározott hatáskörök.</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9.</w:t>
      </w:r>
      <w:r w:rsidRPr="00835808">
        <w:rPr>
          <w:rFonts w:ascii="Times New Roman" w:hAnsi="Times New Roman"/>
          <w:bCs/>
          <w:sz w:val="24"/>
          <w:szCs w:val="24"/>
        </w:rPr>
        <w:tab/>
        <w:t>A Társulás egyes feladatainak ellátását a térségközpont önkormányzatára vagy a társulás tagjainak intézményeire bízhatja.</w:t>
      </w:r>
    </w:p>
    <w:p w:rsidR="00824B84"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10.A feladatellátásról a települési önkormányzatok képviselő-testületei a Társulással, illetve az érintett önkormányzat képviselő-testületeivel külön megállapodást kötnek</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11.A feladatellátás rendszere:</w:t>
      </w:r>
    </w:p>
    <w:p w:rsidR="00824B84" w:rsidRPr="00835808" w:rsidRDefault="00824B84" w:rsidP="00824B84">
      <w:pPr>
        <w:ind w:left="360"/>
        <w:jc w:val="both"/>
        <w:rPr>
          <w:rFonts w:ascii="Times New Roman" w:hAnsi="Times New Roman"/>
          <w:bCs/>
          <w:sz w:val="24"/>
          <w:szCs w:val="24"/>
        </w:rPr>
      </w:pPr>
      <w:r w:rsidRPr="00835808">
        <w:rPr>
          <w:rFonts w:ascii="Times New Roman" w:hAnsi="Times New Roman"/>
          <w:bCs/>
          <w:sz w:val="24"/>
          <w:szCs w:val="24"/>
        </w:rPr>
        <w:t>A társulást alkotó települési önkormányzatok képviselő-testületei határozatba foglalják, hogy mely feladat- és hatáskör ellátására társulnak, adnak megbízást, amely pénzügyi hozzájárulással jár.</w:t>
      </w:r>
    </w:p>
    <w:p w:rsidR="00824B84" w:rsidRPr="00835808" w:rsidRDefault="00824B84" w:rsidP="00824B84">
      <w:pPr>
        <w:numPr>
          <w:ilvl w:val="0"/>
          <w:numId w:val="2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Törvényi kötelező feladatellátás (Törvény által a kistérséghez telepített feladat- és hatáskör ellátás)</w:t>
      </w:r>
    </w:p>
    <w:p w:rsidR="00824B84" w:rsidRPr="00835808" w:rsidRDefault="00824B84" w:rsidP="00824B84">
      <w:pPr>
        <w:numPr>
          <w:ilvl w:val="0"/>
          <w:numId w:val="2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Térségi feladatellátás (Társulási megállapodás keretében meghatározott feladat ellátása a térséghez tartozó valamennyi települési önkormányzatra kiterjedően)</w:t>
      </w:r>
    </w:p>
    <w:p w:rsidR="00824B84" w:rsidRPr="00835808" w:rsidRDefault="00824B84" w:rsidP="00824B84">
      <w:pPr>
        <w:numPr>
          <w:ilvl w:val="0"/>
          <w:numId w:val="2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Ágazati feladatellátás: (A Társuláshoz tartozó egyes települési önkormányzatok képviselő-testületei által jelen megállapodás, valamint külön megállapodás keretében meghatározott feladat ellátása)</w:t>
      </w:r>
    </w:p>
    <w:p w:rsidR="00824B84" w:rsidRPr="00835808" w:rsidRDefault="00824B84" w:rsidP="00824B84">
      <w:pPr>
        <w:suppressAutoHyphens/>
        <w:spacing w:after="0" w:line="240" w:lineRule="auto"/>
        <w:ind w:left="1080"/>
        <w:jc w:val="both"/>
        <w:rPr>
          <w:rFonts w:ascii="Times New Roman" w:hAnsi="Times New Roman"/>
          <w:bCs/>
          <w:sz w:val="24"/>
          <w:szCs w:val="24"/>
        </w:rPr>
      </w:pP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12.</w:t>
      </w:r>
      <w:r w:rsidRPr="00835808">
        <w:rPr>
          <w:rFonts w:ascii="Times New Roman" w:hAnsi="Times New Roman"/>
          <w:bCs/>
          <w:sz w:val="24"/>
          <w:szCs w:val="24"/>
        </w:rPr>
        <w:tab/>
        <w:t>A Társulás feladatait többféle módon láthatja 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társulás útján (többcélú társulási megállapodás, külön társulási megállapodás keretében),</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saját intézménnyel,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térségközponti intézménnyel,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társulási tagok intézményei útján,</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ellátási szerződéssel,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feladat-ellátási szerződéssel,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közszolgáltatási szerződéssel,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vállalkozási szerződéssel,</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térségközpont polgármesteri hivatala útján,</w:t>
      </w:r>
    </w:p>
    <w:p w:rsidR="00824B84" w:rsidRPr="00835808" w:rsidRDefault="00824B84" w:rsidP="00824B84">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valamint egyéb módon.</w:t>
      </w:r>
    </w:p>
    <w:p w:rsidR="00824B84" w:rsidRPr="00835808" w:rsidRDefault="00824B84" w:rsidP="00824B84">
      <w:pPr>
        <w:suppressAutoHyphens/>
        <w:spacing w:after="0" w:line="240" w:lineRule="auto"/>
        <w:ind w:left="720"/>
        <w:jc w:val="both"/>
        <w:rPr>
          <w:rFonts w:ascii="Times New Roman" w:hAnsi="Times New Roman"/>
          <w:bCs/>
          <w:sz w:val="24"/>
          <w:szCs w:val="24"/>
        </w:rPr>
      </w:pPr>
    </w:p>
    <w:p w:rsidR="00824B84" w:rsidRPr="00835808" w:rsidRDefault="00824B84" w:rsidP="00824B84">
      <w:pPr>
        <w:jc w:val="center"/>
        <w:rPr>
          <w:rFonts w:ascii="Times New Roman" w:hAnsi="Times New Roman"/>
          <w:b/>
          <w:sz w:val="24"/>
          <w:szCs w:val="24"/>
        </w:rPr>
      </w:pPr>
      <w:r w:rsidRPr="00835808">
        <w:rPr>
          <w:rFonts w:ascii="Times New Roman" w:hAnsi="Times New Roman"/>
          <w:b/>
          <w:sz w:val="24"/>
          <w:szCs w:val="24"/>
        </w:rPr>
        <w:t>III.</w:t>
      </w:r>
    </w:p>
    <w:p w:rsidR="00824B84" w:rsidRPr="00835808" w:rsidRDefault="00824B84" w:rsidP="00824B84">
      <w:pPr>
        <w:pStyle w:val="Cmsor5"/>
        <w:rPr>
          <w:sz w:val="24"/>
          <w:szCs w:val="24"/>
        </w:rPr>
      </w:pPr>
      <w:r w:rsidRPr="00835808">
        <w:rPr>
          <w:bCs w:val="0"/>
          <w:sz w:val="24"/>
          <w:szCs w:val="24"/>
        </w:rPr>
        <w:t>A TÁRSULÁS RÉSZLETES FELADATAI</w:t>
      </w:r>
    </w:p>
    <w:p w:rsidR="00E22372" w:rsidRDefault="00E22372" w:rsidP="00824B84">
      <w:pPr>
        <w:jc w:val="center"/>
        <w:rPr>
          <w:rFonts w:ascii="Times New Roman" w:hAnsi="Times New Roman"/>
          <w:b/>
          <w:sz w:val="24"/>
          <w:szCs w:val="24"/>
        </w:rPr>
      </w:pPr>
    </w:p>
    <w:p w:rsidR="00824B84" w:rsidRPr="00835808" w:rsidRDefault="00824B84" w:rsidP="00824B84">
      <w:pPr>
        <w:jc w:val="center"/>
        <w:rPr>
          <w:rFonts w:ascii="Times New Roman" w:hAnsi="Times New Roman"/>
          <w:bCs/>
          <w:i/>
          <w:iCs/>
          <w:sz w:val="24"/>
          <w:szCs w:val="24"/>
        </w:rPr>
      </w:pPr>
      <w:r w:rsidRPr="00835808">
        <w:rPr>
          <w:rFonts w:ascii="Times New Roman" w:hAnsi="Times New Roman"/>
          <w:b/>
          <w:sz w:val="24"/>
          <w:szCs w:val="24"/>
        </w:rPr>
        <w:t>III/A.</w:t>
      </w:r>
    </w:p>
    <w:p w:rsidR="00824B84" w:rsidRPr="00835808" w:rsidRDefault="00824B84" w:rsidP="00824B84">
      <w:pPr>
        <w:pStyle w:val="Cmsor1"/>
        <w:rPr>
          <w:bCs/>
          <w:sz w:val="24"/>
          <w:szCs w:val="24"/>
        </w:rPr>
      </w:pPr>
      <w:r w:rsidRPr="00835808">
        <w:rPr>
          <w:i/>
          <w:iCs/>
          <w:sz w:val="24"/>
          <w:szCs w:val="24"/>
        </w:rPr>
        <w:t>A Társulás döntést előkészítő, koordináló és végrehajtás szervező feladata</w:t>
      </w:r>
    </w:p>
    <w:p w:rsidR="00824B84" w:rsidRPr="00835808" w:rsidRDefault="00824B84" w:rsidP="00824B84">
      <w:pPr>
        <w:ind w:left="360"/>
        <w:jc w:val="both"/>
        <w:rPr>
          <w:rFonts w:ascii="Times New Roman" w:hAnsi="Times New Roman"/>
          <w:bCs/>
          <w:sz w:val="24"/>
          <w:szCs w:val="24"/>
        </w:rPr>
      </w:pPr>
    </w:p>
    <w:p w:rsidR="00824B84" w:rsidRPr="00835808" w:rsidRDefault="00824B84" w:rsidP="00824B84">
      <w:pPr>
        <w:ind w:left="11"/>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programok tervezése és előkészítése során számba kell venni, hogy:</w:t>
      </w:r>
    </w:p>
    <w:p w:rsidR="00824B84" w:rsidRPr="00835808"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milyen önkormányzati erőforrások vehetők igénybe a célok megvalósításához,</w:t>
      </w:r>
    </w:p>
    <w:p w:rsidR="00824B84" w:rsidRPr="00835808"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milyen egységes kedvezmény vagy támogatási rendszer kidolgozása és működtetése indokolt,</w:t>
      </w:r>
    </w:p>
    <w:p w:rsidR="00824B84" w:rsidRPr="00835808"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fel kell kutatni a szóba jöhető állami és nem állami külső és helyi forrásokat,</w:t>
      </w:r>
    </w:p>
    <w:p w:rsidR="00824B84" w:rsidRPr="00835808"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vizsgálni kell, hogy más kistérségekkel történő együttműködésnek milyen lehetséges eljárása és módozata lehet, az ilyen irányú alternatíva elemzését előnyeivel és hátrányaival számba kell venni,</w:t>
      </w:r>
    </w:p>
    <w:p w:rsidR="00824B84" w:rsidRPr="00835808"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tervezés során a Társulás települései és más érintettek érdekviszonyait fel kell tárni, az érdekeket össze kell hangolni,</w:t>
      </w:r>
    </w:p>
    <w:p w:rsidR="00824B84" w:rsidRDefault="00824B84" w:rsidP="00824B84">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programtervezésnél a lehetséges együttműködők teljes körét fel kell tárni.</w:t>
      </w:r>
    </w:p>
    <w:p w:rsidR="00274FCB" w:rsidRDefault="00274FCB" w:rsidP="00274FCB">
      <w:pPr>
        <w:suppressAutoHyphens/>
        <w:spacing w:after="0" w:line="240" w:lineRule="auto"/>
        <w:jc w:val="both"/>
        <w:rPr>
          <w:rFonts w:ascii="Times New Roman" w:hAnsi="Times New Roman"/>
          <w:bCs/>
          <w:sz w:val="24"/>
          <w:szCs w:val="24"/>
        </w:rPr>
      </w:pPr>
    </w:p>
    <w:p w:rsidR="00824B84" w:rsidRDefault="00824B84" w:rsidP="00274FCB">
      <w:pPr>
        <w:pStyle w:val="Stlus1"/>
        <w:numPr>
          <w:ilvl w:val="0"/>
          <w:numId w:val="23"/>
        </w:numPr>
        <w:rPr>
          <w:bCs/>
          <w:sz w:val="24"/>
          <w:szCs w:val="24"/>
        </w:rPr>
      </w:pPr>
      <w:r w:rsidRPr="00835808">
        <w:rPr>
          <w:bCs/>
          <w:sz w:val="24"/>
          <w:szCs w:val="24"/>
        </w:rPr>
        <w:t>A Társulás a program előkészítés munkafázisát követően, a programmenedzselés során:</w:t>
      </w:r>
    </w:p>
    <w:p w:rsidR="00274FCB" w:rsidRPr="00835808" w:rsidRDefault="00274FCB" w:rsidP="00274FCB">
      <w:pPr>
        <w:pStyle w:val="Stlus1"/>
        <w:ind w:left="720"/>
        <w:rPr>
          <w:bCs/>
          <w:sz w:val="24"/>
          <w:szCs w:val="24"/>
        </w:rPr>
      </w:pPr>
    </w:p>
    <w:p w:rsidR="00824B84" w:rsidRPr="00835808" w:rsidRDefault="00824B84" w:rsidP="00824B84">
      <w:pPr>
        <w:numPr>
          <w:ilvl w:val="0"/>
          <w:numId w:val="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figyelemmel </w:t>
      </w:r>
      <w:proofErr w:type="gramStart"/>
      <w:r w:rsidRPr="00835808">
        <w:rPr>
          <w:rFonts w:ascii="Times New Roman" w:hAnsi="Times New Roman"/>
          <w:bCs/>
          <w:sz w:val="24"/>
          <w:szCs w:val="24"/>
        </w:rPr>
        <w:t>kíséri</w:t>
      </w:r>
      <w:proofErr w:type="gramEnd"/>
      <w:r w:rsidRPr="00835808">
        <w:rPr>
          <w:rFonts w:ascii="Times New Roman" w:hAnsi="Times New Roman"/>
          <w:bCs/>
          <w:sz w:val="24"/>
          <w:szCs w:val="24"/>
        </w:rPr>
        <w:t xml:space="preserve"> és az elbírálásig gondozza a projekteket (útját figyelemmel kíséri, a szükséges hiánypótlásokat teljesíti),</w:t>
      </w:r>
    </w:p>
    <w:p w:rsidR="00824B84" w:rsidRPr="00835808" w:rsidRDefault="00824B84" w:rsidP="00824B84">
      <w:pPr>
        <w:numPr>
          <w:ilvl w:val="0"/>
          <w:numId w:val="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gondoskodik a döntést követően a végrehajtás érdekében szükséges szerződések megkötéséről, </w:t>
      </w:r>
    </w:p>
    <w:p w:rsidR="00824B84" w:rsidRPr="00835808" w:rsidRDefault="00824B84" w:rsidP="00824B84">
      <w:pPr>
        <w:numPr>
          <w:ilvl w:val="0"/>
          <w:numId w:val="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megvalósítás érdekében szükséges pályázati kiírások előkészítéséről és a pályázatok lebonyolításáról.</w:t>
      </w:r>
    </w:p>
    <w:p w:rsidR="00824B84" w:rsidRPr="00835808" w:rsidRDefault="00824B84" w:rsidP="00824B84">
      <w:pPr>
        <w:suppressAutoHyphens/>
        <w:spacing w:after="0" w:line="240" w:lineRule="auto"/>
        <w:ind w:left="644"/>
        <w:jc w:val="both"/>
        <w:rPr>
          <w:rFonts w:ascii="Times New Roman" w:hAnsi="Times New Roman"/>
          <w:bCs/>
          <w:sz w:val="24"/>
          <w:szCs w:val="24"/>
        </w:rPr>
      </w:pPr>
    </w:p>
    <w:p w:rsidR="00824B84" w:rsidRPr="003010AF" w:rsidRDefault="00824B84" w:rsidP="003010AF">
      <w:pPr>
        <w:pStyle w:val="Listaszerbekezds"/>
        <w:numPr>
          <w:ilvl w:val="0"/>
          <w:numId w:val="23"/>
        </w:numPr>
        <w:jc w:val="both"/>
        <w:rPr>
          <w:rFonts w:ascii="Times New Roman" w:hAnsi="Times New Roman"/>
          <w:bCs/>
          <w:sz w:val="24"/>
          <w:szCs w:val="24"/>
        </w:rPr>
      </w:pPr>
      <w:r w:rsidRPr="003010AF">
        <w:rPr>
          <w:rFonts w:ascii="Times New Roman" w:hAnsi="Times New Roman"/>
          <w:bCs/>
          <w:sz w:val="24"/>
          <w:szCs w:val="24"/>
        </w:rPr>
        <w:t>A Társulás koordináló feladatkörében – a cél megvalósulásáig, majd ha folyamatos működtetést kíván, a működtetés során - valamennyi résztvevő munkáját összefogja, szervezi.</w:t>
      </w:r>
    </w:p>
    <w:p w:rsidR="003010AF" w:rsidRPr="003010AF" w:rsidRDefault="003010AF" w:rsidP="003010AF">
      <w:pPr>
        <w:ind w:left="360"/>
        <w:jc w:val="both"/>
        <w:rPr>
          <w:rFonts w:ascii="Times New Roman" w:hAnsi="Times New Roman"/>
          <w:bCs/>
          <w:sz w:val="24"/>
          <w:szCs w:val="24"/>
        </w:rPr>
      </w:pP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lastRenderedPageBreak/>
        <w:t>4.</w:t>
      </w:r>
      <w:r w:rsidRPr="00835808">
        <w:rPr>
          <w:rFonts w:ascii="Times New Roman" w:hAnsi="Times New Roman"/>
          <w:bCs/>
          <w:sz w:val="24"/>
          <w:szCs w:val="24"/>
        </w:rPr>
        <w:tab/>
        <w:t>A Társulás a döntések végrehajtása és figyelemmel kísérése során:</w:t>
      </w:r>
    </w:p>
    <w:p w:rsidR="00824B84" w:rsidRPr="00835808" w:rsidRDefault="00824B84" w:rsidP="00824B84">
      <w:pPr>
        <w:numPr>
          <w:ilvl w:val="0"/>
          <w:numId w:val="2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komplex módon elemzi a végrehajtást, a cél megvalósulása szempontjából, </w:t>
      </w:r>
    </w:p>
    <w:p w:rsidR="00824B84" w:rsidRPr="00835808" w:rsidRDefault="00824B84" w:rsidP="00824B84">
      <w:pPr>
        <w:numPr>
          <w:ilvl w:val="0"/>
          <w:numId w:val="2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végrehajtás tapasztalatai alapján - a hatékonyabb és magasabb szintű ellátás biztosítása céljából - a Társulási Tanácsot összefoglaló elemzéssel és javaslattal tájékoztatja.</w:t>
      </w:r>
    </w:p>
    <w:p w:rsidR="008B09E6" w:rsidRDefault="008B09E6" w:rsidP="00824B84">
      <w:pPr>
        <w:jc w:val="center"/>
        <w:rPr>
          <w:rFonts w:ascii="Times New Roman" w:hAnsi="Times New Roman"/>
          <w:b/>
          <w:sz w:val="24"/>
          <w:szCs w:val="24"/>
        </w:rPr>
      </w:pPr>
    </w:p>
    <w:p w:rsidR="00824B84" w:rsidRPr="00835808" w:rsidRDefault="00824B84" w:rsidP="00824B84">
      <w:pPr>
        <w:jc w:val="center"/>
        <w:rPr>
          <w:rFonts w:ascii="Times New Roman" w:hAnsi="Times New Roman"/>
          <w:b/>
          <w:sz w:val="24"/>
          <w:szCs w:val="24"/>
        </w:rPr>
      </w:pPr>
      <w:r w:rsidRPr="00835808">
        <w:rPr>
          <w:rFonts w:ascii="Times New Roman" w:hAnsi="Times New Roman"/>
          <w:b/>
          <w:sz w:val="24"/>
          <w:szCs w:val="24"/>
        </w:rPr>
        <w:t>III/B.</w:t>
      </w:r>
    </w:p>
    <w:p w:rsidR="00824B84" w:rsidRPr="00835808" w:rsidRDefault="00824B84" w:rsidP="00824B84">
      <w:pPr>
        <w:jc w:val="center"/>
        <w:rPr>
          <w:rFonts w:ascii="Times New Roman" w:hAnsi="Times New Roman"/>
          <w:b/>
          <w:sz w:val="24"/>
          <w:szCs w:val="24"/>
        </w:rPr>
      </w:pPr>
      <w:r w:rsidRPr="00835808">
        <w:rPr>
          <w:rFonts w:ascii="Times New Roman" w:hAnsi="Times New Roman"/>
          <w:b/>
          <w:sz w:val="24"/>
          <w:szCs w:val="24"/>
        </w:rPr>
        <w:t>Ágazati feladatok</w:t>
      </w:r>
    </w:p>
    <w:p w:rsidR="00824B84" w:rsidRPr="00835808" w:rsidRDefault="00824B84" w:rsidP="00824B84">
      <w:pPr>
        <w:pStyle w:val="Cmsor4"/>
        <w:rPr>
          <w:bCs/>
          <w:sz w:val="24"/>
          <w:szCs w:val="24"/>
        </w:rPr>
      </w:pPr>
      <w:r w:rsidRPr="00835808">
        <w:rPr>
          <w:iCs/>
          <w:sz w:val="24"/>
          <w:szCs w:val="24"/>
        </w:rPr>
        <w:t>Területfejlesztés</w:t>
      </w:r>
    </w:p>
    <w:p w:rsidR="00824B84" w:rsidRPr="00835808" w:rsidRDefault="00824B84" w:rsidP="00824B84">
      <w:pPr>
        <w:pStyle w:val="Stlus1"/>
        <w:rPr>
          <w:bCs/>
          <w:sz w:val="24"/>
          <w:szCs w:val="24"/>
        </w:rPr>
      </w:pPr>
      <w:r w:rsidRPr="00835808">
        <w:rPr>
          <w:bCs/>
          <w:sz w:val="24"/>
          <w:szCs w:val="24"/>
        </w:rPr>
        <w:t>A Társulás területfejlesztési feladatkörében összehangolja a társulás tagjai, azok területfejlesztési társulásai és a kistérség területén működő gazdasági szervezetek fejlesztési elképzeléseit. Ennek keretében:</w:t>
      </w:r>
    </w:p>
    <w:p w:rsidR="00824B84" w:rsidRPr="00835808" w:rsidRDefault="00824B84" w:rsidP="00824B84">
      <w:pPr>
        <w:pStyle w:val="Stlus1"/>
        <w:rPr>
          <w:iCs/>
          <w:sz w:val="24"/>
          <w:szCs w:val="24"/>
        </w:rPr>
      </w:pPr>
    </w:p>
    <w:p w:rsidR="00824B84" w:rsidRPr="00835808" w:rsidRDefault="00824B84" w:rsidP="00824B84">
      <w:pPr>
        <w:pStyle w:val="Stlus1"/>
        <w:ind w:left="567" w:hanging="283"/>
        <w:rPr>
          <w:iCs/>
          <w:sz w:val="24"/>
          <w:szCs w:val="24"/>
        </w:rPr>
      </w:pPr>
      <w:r w:rsidRPr="00835808">
        <w:rPr>
          <w:iCs/>
          <w:sz w:val="24"/>
          <w:szCs w:val="24"/>
        </w:rPr>
        <w:t>1.</w:t>
      </w:r>
      <w:r w:rsidRPr="00835808">
        <w:rPr>
          <w:iCs/>
          <w:sz w:val="24"/>
          <w:szCs w:val="24"/>
        </w:rPr>
        <w:tab/>
        <w:t>Vizsgálja és értékeli a kistérség társadalmi, gazdasági és környezeti helyzetét, adottságait.</w:t>
      </w:r>
    </w:p>
    <w:p w:rsidR="00824B84" w:rsidRPr="00835808" w:rsidRDefault="00824B84" w:rsidP="00824B84">
      <w:pPr>
        <w:pStyle w:val="Stlus1"/>
        <w:ind w:left="567" w:hanging="283"/>
        <w:rPr>
          <w:iCs/>
          <w:sz w:val="24"/>
          <w:szCs w:val="24"/>
        </w:rPr>
      </w:pPr>
      <w:r w:rsidRPr="00835808">
        <w:rPr>
          <w:iCs/>
          <w:sz w:val="24"/>
          <w:szCs w:val="24"/>
        </w:rPr>
        <w:t>2.</w:t>
      </w:r>
      <w:r w:rsidRPr="00835808">
        <w:rPr>
          <w:iCs/>
          <w:sz w:val="24"/>
          <w:szCs w:val="24"/>
        </w:rPr>
        <w:tab/>
        <w:t>Kidolgozza és elfogadja a kistérség területfejlesztési koncepcióját, illetve ennek figyelembevételével készített területfejlesztési programját, ellenőrzi azok megvalósítását.</w:t>
      </w:r>
    </w:p>
    <w:p w:rsidR="00824B84" w:rsidRPr="00835808" w:rsidRDefault="00824B84" w:rsidP="00824B84">
      <w:pPr>
        <w:pStyle w:val="Stlus1"/>
        <w:ind w:left="567" w:hanging="283"/>
        <w:rPr>
          <w:iCs/>
          <w:sz w:val="24"/>
          <w:szCs w:val="24"/>
        </w:rPr>
      </w:pPr>
      <w:r w:rsidRPr="00835808">
        <w:rPr>
          <w:iCs/>
          <w:sz w:val="24"/>
          <w:szCs w:val="24"/>
        </w:rPr>
        <w:t>3.</w:t>
      </w:r>
      <w:r w:rsidRPr="00835808">
        <w:rPr>
          <w:iCs/>
          <w:sz w:val="24"/>
          <w:szCs w:val="24"/>
        </w:rPr>
        <w:tab/>
        <w:t>Pénzügyi tervet készít a területfejlesztési programok megvalósítása érdekében.</w:t>
      </w:r>
    </w:p>
    <w:p w:rsidR="00824B84" w:rsidRPr="00835808" w:rsidRDefault="00824B84" w:rsidP="00824B84">
      <w:pPr>
        <w:pStyle w:val="Stlus1"/>
        <w:ind w:left="567" w:hanging="283"/>
        <w:rPr>
          <w:iCs/>
          <w:sz w:val="24"/>
          <w:szCs w:val="24"/>
        </w:rPr>
      </w:pPr>
      <w:r w:rsidRPr="00835808">
        <w:rPr>
          <w:iCs/>
          <w:sz w:val="24"/>
          <w:szCs w:val="24"/>
        </w:rPr>
        <w:t>4.</w:t>
      </w:r>
      <w:r w:rsidRPr="00835808">
        <w:rPr>
          <w:iCs/>
          <w:sz w:val="24"/>
          <w:szCs w:val="24"/>
        </w:rPr>
        <w:tab/>
        <w:t xml:space="preserve">A kistérségi területfejlesztési program figyelembevételével előzetesen véleményt nyilvánít a meghirdetett központi és regionális pályázatokra az illetékességi területéről benyújtott támogatási kérelmekkel kapcsolatban, </w:t>
      </w:r>
      <w:proofErr w:type="gramStart"/>
      <w:r w:rsidRPr="00835808">
        <w:rPr>
          <w:iCs/>
          <w:sz w:val="24"/>
          <w:szCs w:val="24"/>
        </w:rPr>
        <w:t>feltéve</w:t>
      </w:r>
      <w:proofErr w:type="gramEnd"/>
      <w:r w:rsidRPr="00835808">
        <w:rPr>
          <w:iCs/>
          <w:sz w:val="24"/>
          <w:szCs w:val="24"/>
        </w:rPr>
        <w:t xml:space="preserve"> ha ez a jogkör a pályázati felhívásban is szerepel.</w:t>
      </w:r>
    </w:p>
    <w:p w:rsidR="00824B84" w:rsidRPr="00835808" w:rsidRDefault="00824B84" w:rsidP="00824B84">
      <w:pPr>
        <w:pStyle w:val="Stlus1"/>
        <w:ind w:left="567" w:hanging="283"/>
        <w:rPr>
          <w:iCs/>
          <w:sz w:val="24"/>
          <w:szCs w:val="24"/>
        </w:rPr>
      </w:pPr>
      <w:r w:rsidRPr="00835808">
        <w:rPr>
          <w:iCs/>
          <w:sz w:val="24"/>
          <w:szCs w:val="24"/>
        </w:rPr>
        <w:t>5.</w:t>
      </w:r>
      <w:r w:rsidRPr="00835808">
        <w:rPr>
          <w:iCs/>
          <w:sz w:val="24"/>
          <w:szCs w:val="24"/>
        </w:rPr>
        <w:tab/>
        <w:t>Megállapodást köthet a helyi önkormányzatokkal, az önkormányzati társulásokkal, a megyei területfejlesztési tanáccsal és a regionális fejlesztési tanáccsal a saját kistérségi fejlesztési programjai finanszírozására és megvalósítására.</w:t>
      </w:r>
    </w:p>
    <w:p w:rsidR="00824B84" w:rsidRPr="00835808" w:rsidRDefault="00824B84" w:rsidP="00824B84">
      <w:pPr>
        <w:pStyle w:val="Stlus1"/>
        <w:ind w:left="567" w:hanging="283"/>
        <w:rPr>
          <w:iCs/>
          <w:sz w:val="24"/>
          <w:szCs w:val="24"/>
        </w:rPr>
      </w:pPr>
      <w:r w:rsidRPr="00835808">
        <w:rPr>
          <w:iCs/>
          <w:sz w:val="24"/>
          <w:szCs w:val="24"/>
        </w:rPr>
        <w:t>6.</w:t>
      </w:r>
      <w:r w:rsidRPr="00835808">
        <w:rPr>
          <w:iCs/>
          <w:sz w:val="24"/>
          <w:szCs w:val="24"/>
        </w:rPr>
        <w:tab/>
        <w:t>Véleményt nyilvánít a megyei, illetve regionális fejlesztési koncepciókról, programokról, különösen azoknak a kistérség területét érintő intézkedéseit illetően.</w:t>
      </w:r>
    </w:p>
    <w:p w:rsidR="00824B84" w:rsidRPr="00835808" w:rsidRDefault="00824B84" w:rsidP="00824B84">
      <w:pPr>
        <w:pStyle w:val="Stlus1"/>
        <w:ind w:left="567" w:hanging="283"/>
        <w:rPr>
          <w:iCs/>
          <w:sz w:val="24"/>
          <w:szCs w:val="24"/>
        </w:rPr>
      </w:pPr>
      <w:r w:rsidRPr="00835808">
        <w:rPr>
          <w:iCs/>
          <w:sz w:val="24"/>
          <w:szCs w:val="24"/>
        </w:rPr>
        <w:t>7.</w:t>
      </w:r>
      <w:r w:rsidRPr="00835808">
        <w:rPr>
          <w:iCs/>
          <w:sz w:val="24"/>
          <w:szCs w:val="24"/>
        </w:rPr>
        <w:tab/>
        <w:t>Közreműködik a kistérségben kialakult társadalmi, gazdasági és foglalkoztatási válsághelyzetek kezelésében.</w:t>
      </w:r>
    </w:p>
    <w:p w:rsidR="00824B84" w:rsidRPr="00835808" w:rsidRDefault="00824B84" w:rsidP="00824B84">
      <w:pPr>
        <w:pStyle w:val="Stlus1"/>
        <w:ind w:left="567" w:hanging="283"/>
        <w:rPr>
          <w:iCs/>
          <w:sz w:val="24"/>
          <w:szCs w:val="24"/>
        </w:rPr>
      </w:pPr>
      <w:r w:rsidRPr="00835808">
        <w:rPr>
          <w:iCs/>
          <w:sz w:val="24"/>
          <w:szCs w:val="24"/>
        </w:rPr>
        <w:t>8.</w:t>
      </w:r>
      <w:r w:rsidRPr="00835808">
        <w:rPr>
          <w:iCs/>
          <w:sz w:val="24"/>
          <w:szCs w:val="24"/>
        </w:rPr>
        <w:tab/>
        <w:t>Forrásokat gyűjthet a tanács működtetéséhez és a fejlesztési programok megvalósításához.</w:t>
      </w:r>
    </w:p>
    <w:p w:rsidR="00824B84" w:rsidRPr="00835808" w:rsidRDefault="00824B84" w:rsidP="00824B84">
      <w:pPr>
        <w:pStyle w:val="Stlus1"/>
        <w:ind w:left="567" w:hanging="283"/>
        <w:rPr>
          <w:iCs/>
          <w:sz w:val="24"/>
          <w:szCs w:val="24"/>
        </w:rPr>
      </w:pPr>
      <w:r w:rsidRPr="00835808">
        <w:rPr>
          <w:iCs/>
          <w:sz w:val="24"/>
          <w:szCs w:val="24"/>
        </w:rPr>
        <w:t>9.</w:t>
      </w:r>
      <w:r w:rsidRPr="00835808">
        <w:rPr>
          <w:iCs/>
          <w:sz w:val="24"/>
          <w:szCs w:val="24"/>
        </w:rPr>
        <w:tab/>
        <w:t>Képviseli a kistérséget területfejlesztési ügyekben.</w:t>
      </w:r>
    </w:p>
    <w:p w:rsidR="00824B84" w:rsidRPr="00835808" w:rsidRDefault="00824B84" w:rsidP="00824B84">
      <w:pPr>
        <w:pStyle w:val="Stlus1"/>
        <w:ind w:left="567" w:hanging="283"/>
        <w:rPr>
          <w:iCs/>
          <w:sz w:val="24"/>
          <w:szCs w:val="24"/>
        </w:rPr>
      </w:pPr>
      <w:r w:rsidRPr="00835808">
        <w:rPr>
          <w:iCs/>
          <w:sz w:val="24"/>
          <w:szCs w:val="24"/>
        </w:rPr>
        <w:t>10.Koordinálja a kistérségben működő társulások és más - a területfejlesztésben érdekelt - szervezetek együttműködését, együttműködik az állami és civil szervezetekkel.</w:t>
      </w:r>
    </w:p>
    <w:p w:rsidR="00824B84" w:rsidRPr="00835808" w:rsidRDefault="00824B84" w:rsidP="00824B84">
      <w:pPr>
        <w:pStyle w:val="Stlus1"/>
        <w:ind w:left="567" w:hanging="283"/>
        <w:rPr>
          <w:iCs/>
          <w:sz w:val="24"/>
          <w:szCs w:val="24"/>
        </w:rPr>
      </w:pPr>
      <w:r w:rsidRPr="00835808">
        <w:rPr>
          <w:iCs/>
          <w:sz w:val="24"/>
          <w:szCs w:val="24"/>
        </w:rPr>
        <w:t>11.Megválasztja az elnökséget azokban a kistérségekben, ahol e törvény előírása szerint elnökséget kell létrehozni.</w:t>
      </w:r>
    </w:p>
    <w:p w:rsidR="00824B84" w:rsidRPr="00835808" w:rsidRDefault="00824B84" w:rsidP="00824B84">
      <w:pPr>
        <w:pStyle w:val="Stlus1"/>
        <w:ind w:left="567" w:hanging="283"/>
        <w:rPr>
          <w:iCs/>
          <w:sz w:val="24"/>
          <w:szCs w:val="24"/>
        </w:rPr>
      </w:pPr>
      <w:r w:rsidRPr="00835808">
        <w:rPr>
          <w:iCs/>
          <w:sz w:val="24"/>
          <w:szCs w:val="24"/>
        </w:rPr>
        <w:t>12.Pályázatot nyújthat be a kistérség fejlesztéséhez kapcsolódó források igényléséhez.</w:t>
      </w:r>
    </w:p>
    <w:p w:rsidR="00824B84" w:rsidRPr="00835808" w:rsidRDefault="00824B84" w:rsidP="00824B84">
      <w:pPr>
        <w:pStyle w:val="Stlus1"/>
        <w:ind w:left="567" w:hanging="283"/>
        <w:rPr>
          <w:iCs/>
          <w:sz w:val="24"/>
          <w:szCs w:val="24"/>
        </w:rPr>
      </w:pPr>
      <w:r w:rsidRPr="00835808">
        <w:rPr>
          <w:iCs/>
          <w:sz w:val="24"/>
          <w:szCs w:val="24"/>
        </w:rPr>
        <w:t>13 Megállapítja költségvetését, gondoskodik annak végrehajtásáról, valamint figyelemmel kíséri és elősegíti a fejlesztési források hatékony, a települések szoros együttműködését erősítő felhasználását.</w:t>
      </w:r>
    </w:p>
    <w:p w:rsidR="00824B84" w:rsidRPr="00835808" w:rsidRDefault="00824B84" w:rsidP="00824B84">
      <w:pPr>
        <w:pStyle w:val="Stlus1"/>
        <w:ind w:left="567" w:hanging="283"/>
        <w:rPr>
          <w:iCs/>
          <w:sz w:val="24"/>
          <w:szCs w:val="24"/>
        </w:rPr>
      </w:pPr>
      <w:r w:rsidRPr="00835808">
        <w:rPr>
          <w:iCs/>
          <w:sz w:val="24"/>
          <w:szCs w:val="24"/>
        </w:rPr>
        <w:t>14.A 8. és 12. pontokban és a külön jogszabályban meghatározott források felett rendelkezik.</w:t>
      </w:r>
    </w:p>
    <w:p w:rsidR="00824B84" w:rsidRPr="00835808" w:rsidRDefault="00824B84" w:rsidP="00824B84">
      <w:pPr>
        <w:pStyle w:val="Stlus1"/>
        <w:ind w:left="567" w:hanging="283"/>
        <w:rPr>
          <w:iCs/>
          <w:sz w:val="24"/>
          <w:szCs w:val="24"/>
        </w:rPr>
      </w:pPr>
    </w:p>
    <w:p w:rsidR="00824B84" w:rsidRPr="00835808" w:rsidRDefault="00824B84" w:rsidP="00824B84">
      <w:pPr>
        <w:pStyle w:val="Stlus1"/>
        <w:ind w:left="567" w:hanging="283"/>
        <w:rPr>
          <w:iCs/>
          <w:sz w:val="24"/>
          <w:szCs w:val="24"/>
        </w:rPr>
      </w:pPr>
    </w:p>
    <w:p w:rsidR="00824B84" w:rsidRPr="00835808" w:rsidRDefault="00824B84" w:rsidP="00824B84">
      <w:pPr>
        <w:pStyle w:val="Cmsor1"/>
        <w:rPr>
          <w:bCs/>
          <w:sz w:val="24"/>
          <w:szCs w:val="24"/>
        </w:rPr>
      </w:pPr>
      <w:r w:rsidRPr="00835808">
        <w:rPr>
          <w:i/>
          <w:iCs/>
          <w:sz w:val="24"/>
          <w:szCs w:val="24"/>
        </w:rPr>
        <w:t>Egészségügyi ellátás</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megfigyelő rendszert tart fenn, illetve működtet, amelynek célja a kistérség egészségügyi helyzetének a figyelemmel kísérése, a lakosság egészségügyi helyzetének romlása esetén felvilágosítás szervezése, tanácsadó rendszer működtetése az egészségre ártalmas rizikófaktorok csökkentése érdekében.</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A Társulás olyan figyelő-rendszert működtet, amely figyelemmel kíséri a szakellátás kapacitás kihasználtságát, összehangolja a kistérségi szakellátás kapacitás igényeket.</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dolgozza ki a kistérségre kiterjedő szolgáltatás-szervezési koncepciót, alapul véve a települési szolgáltatás-szervezési koncepciókat, illetve összehangolja a települési szolgáltatás-szervezési koncepciókat.</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Az egészségügyi alapellátás körzetei kialakításának összehangolása, kijelölése.</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Háziorvosi, házi gyermekorvosi szolgálat térségben történő közös vagy egyeztetett fenntartása, működtetése.</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összehangolt hétközi, illetve hétvégi orvosi ügyelet létrehozása, működtetése.</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Közös gyermek, ifjúsági, iskolai és felnőtt fogászati szakellátás létrehozása, fenntartása.</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járó beteg szakellátás megszervezése, tárgyi, személyi feltételek közös biztosítása.</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Térségre kiterjedő illetékességgel rendelkező rehabilitációs bizottság működtetése.</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egészségügyi szűrővizsgálatok szervezése.</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Információs hálózatot működtet, mellyel a helyben szokásos módon információt nyújt a társult önkormányzatoknak azok által fenntartott intézményeknek, illetve a kistérség területén működő intézményeknek, (fenntartótól függetlenül) a feladatellátás folyamatáról és eredményéről.</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Pályázatot nyújthat be és figyeli az esetleges pályázati lehetőségeket és segíti a társulásban részt vevő önkormányzatokat a pályázat elkészítésében.</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Kihelyezett szakmai konferenciákat szervez az egészségügyi ellátásban résztvevő dolgozók számára.</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Vizsgálják a közös intézménylétrehozás és működtetés lehetőségeit.</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szervezi a Társulás tagjai intézményei szakmai tevékenységének mérését és értékelését.</w:t>
      </w:r>
    </w:p>
    <w:p w:rsidR="00824B84" w:rsidRPr="00835808"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Egyeztető fórum szerepét tölti be az egészségügyi alapellátás biztosítására kötött megállapodások során a kistérség önkormányzatai között esetlegesen felmerülő viták elintézésében.</w:t>
      </w:r>
    </w:p>
    <w:p w:rsidR="00824B84" w:rsidRDefault="00824B84" w:rsidP="00824B84">
      <w:pPr>
        <w:numPr>
          <w:ilvl w:val="0"/>
          <w:numId w:val="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Kistérségi egészségügyi adatbázist hoz létre.</w:t>
      </w:r>
    </w:p>
    <w:p w:rsidR="008B09E6" w:rsidRPr="00835808" w:rsidRDefault="008B09E6" w:rsidP="008B09E6">
      <w:pPr>
        <w:suppressAutoHyphens/>
        <w:spacing w:after="0" w:line="240" w:lineRule="auto"/>
        <w:ind w:left="360"/>
        <w:jc w:val="both"/>
        <w:rPr>
          <w:rFonts w:ascii="Times New Roman" w:hAnsi="Times New Roman"/>
          <w:bCs/>
          <w:sz w:val="24"/>
          <w:szCs w:val="24"/>
        </w:rPr>
      </w:pPr>
    </w:p>
    <w:p w:rsidR="00824B84" w:rsidRPr="00835808" w:rsidRDefault="00824B84" w:rsidP="00824B84">
      <w:pPr>
        <w:jc w:val="center"/>
        <w:rPr>
          <w:rFonts w:ascii="Times New Roman" w:hAnsi="Times New Roman"/>
          <w:sz w:val="24"/>
          <w:szCs w:val="24"/>
        </w:rPr>
      </w:pPr>
      <w:r w:rsidRPr="00835808">
        <w:rPr>
          <w:rFonts w:ascii="Times New Roman" w:hAnsi="Times New Roman"/>
          <w:b/>
          <w:bCs/>
          <w:i/>
          <w:iCs/>
          <w:sz w:val="24"/>
          <w:szCs w:val="24"/>
        </w:rPr>
        <w:t>Szociális ellátás</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5"/>
        </w:numPr>
        <w:suppressAutoHyphens/>
        <w:spacing w:after="0" w:line="240" w:lineRule="auto"/>
        <w:jc w:val="both"/>
        <w:rPr>
          <w:rFonts w:ascii="Times New Roman" w:hAnsi="Times New Roman"/>
          <w:iCs/>
          <w:sz w:val="24"/>
          <w:szCs w:val="24"/>
        </w:rPr>
      </w:pPr>
      <w:r w:rsidRPr="00835808">
        <w:rPr>
          <w:rFonts w:ascii="Times New Roman" w:hAnsi="Times New Roman"/>
          <w:bCs/>
          <w:sz w:val="24"/>
          <w:szCs w:val="24"/>
        </w:rPr>
        <w:t>A Társulás összehangolja a kistérség területén a szociális tevékenységet és szolgáltatásokat végző</w:t>
      </w:r>
      <w:r w:rsidRPr="00835808">
        <w:rPr>
          <w:rFonts w:ascii="Times New Roman" w:hAnsi="Times New Roman"/>
          <w:bCs/>
          <w:i/>
          <w:sz w:val="24"/>
          <w:szCs w:val="24"/>
        </w:rPr>
        <w:t xml:space="preserve"> </w:t>
      </w:r>
      <w:r w:rsidRPr="00835808">
        <w:rPr>
          <w:rFonts w:ascii="Times New Roman" w:hAnsi="Times New Roman"/>
          <w:bCs/>
          <w:sz w:val="24"/>
          <w:szCs w:val="24"/>
        </w:rPr>
        <w:t>intézmények fejlesztését, szolgáltatásainak biztosítását, működtetését és működését.</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iCs/>
          <w:sz w:val="24"/>
          <w:szCs w:val="24"/>
        </w:rPr>
        <w:t>A Társulás közösen biztosíthat egyes szociális alap- és szakosított ellátásokat.</w:t>
      </w:r>
    </w:p>
    <w:p w:rsidR="00824B84" w:rsidRPr="00643272"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vizsgálja a közös intézménylétrehozás és működtetés lehetőségeit.</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gondoskodik a térségre kiterjedően a szociális foglalkoztató közös működtetéséről.</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kistérségi szinten működteti a jelzőrendszeres gondozást.</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koordinálja a kistérségben a családsegítő központok létrehozását.</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a térségre kiterjedően gondoskodik átmeneti gondozást, elhelyezést biztosító szociális intézmények létrehozásáról, működtetéséről, gyakorolja a fenntartói jogokat, illetve a törvényességi ellenőrzési jogokat ezen intézmények tekintetében.</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megszervezi és koordinálja a házi betegápolást a térségre kiterjedően.</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A Társulás a szociális intézmények támogatására pályázatot nyújthat be. </w:t>
      </w:r>
    </w:p>
    <w:p w:rsidR="00824B84" w:rsidRPr="00835808" w:rsidRDefault="00824B84" w:rsidP="00824B84">
      <w:pPr>
        <w:numPr>
          <w:ilvl w:val="0"/>
          <w:numId w:val="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A Társulás szervezi a Társulás tagjai intézményei szakmai tevékenységének mérését értékelését és ellenőrzését. </w:t>
      </w:r>
    </w:p>
    <w:p w:rsidR="00824B84" w:rsidRPr="00835808" w:rsidRDefault="00824B84" w:rsidP="00824B84">
      <w:pPr>
        <w:numPr>
          <w:ilvl w:val="0"/>
          <w:numId w:val="5"/>
        </w:numPr>
        <w:suppressAutoHyphens/>
        <w:spacing w:after="0" w:line="240" w:lineRule="auto"/>
        <w:jc w:val="both"/>
        <w:rPr>
          <w:rFonts w:ascii="Times New Roman" w:hAnsi="Times New Roman"/>
          <w:sz w:val="24"/>
          <w:szCs w:val="24"/>
        </w:rPr>
      </w:pPr>
      <w:r w:rsidRPr="00835808">
        <w:rPr>
          <w:rFonts w:ascii="Times New Roman" w:hAnsi="Times New Roman"/>
          <w:bCs/>
          <w:sz w:val="24"/>
          <w:szCs w:val="24"/>
        </w:rPr>
        <w:t>A Társulás egyeztető fórum szerepét tölti be a kistérség önkormányzatai között, a szociális ellátás biztosítására kötött megállapodások végrehajtása során esetlegesen felmerülő viták elintézésében.</w:t>
      </w:r>
    </w:p>
    <w:p w:rsidR="00824B84" w:rsidRPr="00835808" w:rsidRDefault="00824B84" w:rsidP="00824B84">
      <w:pPr>
        <w:jc w:val="both"/>
        <w:rPr>
          <w:rFonts w:ascii="Times New Roman" w:hAnsi="Times New Roman"/>
          <w:sz w:val="24"/>
          <w:szCs w:val="24"/>
        </w:rPr>
      </w:pPr>
    </w:p>
    <w:p w:rsidR="00824B84" w:rsidRPr="00835808" w:rsidRDefault="00824B84" w:rsidP="00824B84">
      <w:pPr>
        <w:pStyle w:val="Cmsor1"/>
        <w:rPr>
          <w:bCs/>
          <w:sz w:val="24"/>
          <w:szCs w:val="24"/>
        </w:rPr>
      </w:pPr>
      <w:r w:rsidRPr="00835808">
        <w:rPr>
          <w:i/>
          <w:iCs/>
          <w:sz w:val="24"/>
          <w:szCs w:val="24"/>
        </w:rPr>
        <w:lastRenderedPageBreak/>
        <w:t>Család-, gyermek- és ifjúságvédelem</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összehangolja a kistérségben a család-, gyermek- és ifjúságvédelmi munkát és a fejlesztéseket.</w:t>
      </w:r>
    </w:p>
    <w:p w:rsidR="00824B84" w:rsidRPr="00835808" w:rsidRDefault="00824B84" w:rsidP="00824B84">
      <w:pPr>
        <w:numPr>
          <w:ilvl w:val="0"/>
          <w:numId w:val="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közösen biztosít egyes gyermekjóléti alapellátásokat:</w:t>
      </w:r>
    </w:p>
    <w:p w:rsidR="00824B84" w:rsidRPr="00835808" w:rsidRDefault="00824B84" w:rsidP="00824B84">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gyermekjóléti szolgálat,</w:t>
      </w:r>
    </w:p>
    <w:p w:rsidR="00824B84" w:rsidRPr="00835808" w:rsidRDefault="00824B84" w:rsidP="00824B84">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 napközbeni ellátása,</w:t>
      </w:r>
    </w:p>
    <w:p w:rsidR="00824B84" w:rsidRPr="00835808" w:rsidRDefault="00824B84" w:rsidP="00824B84">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gyermekek átmeneti gondozása.</w:t>
      </w:r>
    </w:p>
    <w:p w:rsidR="00824B84" w:rsidRPr="00835808" w:rsidRDefault="00824B84" w:rsidP="00824B84">
      <w:pPr>
        <w:numPr>
          <w:ilvl w:val="0"/>
          <w:numId w:val="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szervezi a máshol igénybe vehető szolgáltatásokhoz való hozzájutást.</w:t>
      </w:r>
    </w:p>
    <w:p w:rsidR="00824B84" w:rsidRPr="00835808" w:rsidRDefault="00824B84" w:rsidP="00824B84">
      <w:pPr>
        <w:numPr>
          <w:ilvl w:val="0"/>
          <w:numId w:val="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gyermekvédelmi pályázatokat nyújthat be.</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 szakmai tanácskozásokat szervez a kistérség gyermek- és ifjúságvédelmi szakemberei számára.</w:t>
      </w:r>
    </w:p>
    <w:p w:rsidR="00824B84" w:rsidRPr="00835808" w:rsidRDefault="00824B84" w:rsidP="00824B84">
      <w:pPr>
        <w:pStyle w:val="Cmsor1"/>
        <w:rPr>
          <w:bCs/>
          <w:sz w:val="24"/>
          <w:szCs w:val="24"/>
        </w:rPr>
      </w:pPr>
      <w:r w:rsidRPr="00835808">
        <w:rPr>
          <w:i/>
          <w:iCs/>
          <w:sz w:val="24"/>
          <w:szCs w:val="24"/>
        </w:rPr>
        <w:t>Közművelődés</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18"/>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A Társulás összehangolja a muzeális gyűjtemények fejlesztését, a lehetőségekhez képest együtt dönt a gyűjtemények fejlesztésében, és együtt előkészíti és elfogadja a fejlesztés rövid, közép és hosszú távú terveit.</w:t>
      </w:r>
    </w:p>
    <w:p w:rsidR="00824B84" w:rsidRPr="00835808" w:rsidRDefault="00824B84" w:rsidP="00824B84">
      <w:pPr>
        <w:numPr>
          <w:ilvl w:val="0"/>
          <w:numId w:val="18"/>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A Társulás összehangolja a kistérség területén a művelődési otthon, ház, központ, szabadidő központ, közösségi ház, ifjúsági, illetve gyermekház, faluház, vagy az oktatási és közművelődési, illetőleg egyéb feladatokat ellátó általános művelődési központ, önálló vagy többfunkciós, közös igazgatású kulturális és sportlétesítmény fejlesztését, szolgáltatásainak biztosítását, működtetését és működését.</w:t>
      </w:r>
    </w:p>
    <w:p w:rsidR="00824B84" w:rsidRPr="00835808" w:rsidRDefault="00824B84" w:rsidP="00824B84">
      <w:pPr>
        <w:numPr>
          <w:ilvl w:val="0"/>
          <w:numId w:val="18"/>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Összefogja és koordinálja a helyi közművelődési tevékenység támogatási formái körébe tartozó, az iskolarendszeren kívüli, öntevékeny, önképző, szakképző tanfolyamokat, életminőséget és életesélyt javító tanulási, felnőttoktatási lehetőségeket.</w:t>
      </w:r>
    </w:p>
    <w:p w:rsidR="00824B84" w:rsidRPr="00835808" w:rsidRDefault="00824B84" w:rsidP="00824B84">
      <w:pPr>
        <w:pStyle w:val="Szvegtrzs"/>
        <w:numPr>
          <w:ilvl w:val="0"/>
          <w:numId w:val="18"/>
        </w:numPr>
        <w:autoSpaceDE w:val="0"/>
        <w:rPr>
          <w:bCs/>
          <w:sz w:val="24"/>
          <w:szCs w:val="24"/>
        </w:rPr>
      </w:pPr>
      <w:r w:rsidRPr="00835808">
        <w:rPr>
          <w:bCs/>
          <w:sz w:val="24"/>
          <w:szCs w:val="24"/>
        </w:rPr>
        <w:t>Szervezi és koordinálja a kistérség települései környezeti, szellemi, művészeti értékeinek, hagyományainak feltárását, megismertetését. Gondoskodik a helyi művelődési szokások gondozásáról, gazdagításáról.</w:t>
      </w:r>
    </w:p>
    <w:p w:rsidR="00824B84" w:rsidRPr="00835808" w:rsidRDefault="00824B84" w:rsidP="00824B84">
      <w:pPr>
        <w:numPr>
          <w:ilvl w:val="0"/>
          <w:numId w:val="18"/>
        </w:numPr>
        <w:suppressAutoHyphens/>
        <w:autoSpaceDE w:val="0"/>
        <w:spacing w:after="0" w:line="240" w:lineRule="auto"/>
        <w:jc w:val="both"/>
        <w:rPr>
          <w:rFonts w:ascii="Times New Roman" w:hAnsi="Times New Roman"/>
          <w:bCs/>
          <w:sz w:val="24"/>
          <w:szCs w:val="24"/>
        </w:rPr>
      </w:pPr>
      <w:r w:rsidRPr="00835808">
        <w:rPr>
          <w:rFonts w:ascii="Times New Roman" w:hAnsi="Times New Roman"/>
          <w:bCs/>
          <w:sz w:val="24"/>
          <w:szCs w:val="24"/>
        </w:rPr>
        <w:t>Kiemelt figyelmet fordít a helyi társadalom kapcsolatrendszerének, közösségi életének, érdekérvényesítésének segítésére, a különböző kultúrák közötti kapcsolatok kiépítésének és fenntartásának segítésére.</w:t>
      </w:r>
    </w:p>
    <w:p w:rsidR="00824B84" w:rsidRPr="00835808" w:rsidRDefault="00824B84" w:rsidP="00824B84">
      <w:pPr>
        <w:numPr>
          <w:ilvl w:val="0"/>
          <w:numId w:val="18"/>
        </w:numPr>
        <w:suppressAutoHyphens/>
        <w:autoSpaceDE w:val="0"/>
        <w:spacing w:after="0" w:line="240" w:lineRule="auto"/>
        <w:jc w:val="both"/>
        <w:rPr>
          <w:rFonts w:ascii="Times New Roman" w:hAnsi="Times New Roman"/>
          <w:bCs/>
          <w:sz w:val="24"/>
          <w:szCs w:val="24"/>
        </w:rPr>
      </w:pPr>
      <w:r w:rsidRPr="00835808">
        <w:rPr>
          <w:rFonts w:ascii="Times New Roman" w:hAnsi="Times New Roman"/>
          <w:bCs/>
          <w:sz w:val="24"/>
          <w:szCs w:val="24"/>
        </w:rPr>
        <w:t>Évente közös múzeumi programot készít, amely kapcsolódik a falusi turizmus, a borturizmus, a gyógy- és idegenforgalmi turizmus rendezvényeihez.</w:t>
      </w:r>
    </w:p>
    <w:p w:rsidR="00824B84" w:rsidRPr="00835808" w:rsidRDefault="00824B84" w:rsidP="00824B84">
      <w:pPr>
        <w:tabs>
          <w:tab w:val="left" w:pos="0"/>
        </w:tabs>
        <w:autoSpaceDE w:val="0"/>
        <w:jc w:val="both"/>
        <w:rPr>
          <w:rFonts w:ascii="Times New Roman" w:hAnsi="Times New Roman"/>
          <w:sz w:val="24"/>
          <w:szCs w:val="24"/>
        </w:rPr>
      </w:pPr>
      <w:r w:rsidRPr="00835808">
        <w:rPr>
          <w:rFonts w:ascii="Times New Roman" w:hAnsi="Times New Roman"/>
          <w:sz w:val="24"/>
          <w:szCs w:val="24"/>
        </w:rPr>
        <w:t>7. A Társulás tagjai együttműködnek a hagyományok ápolása, az ünnepek kialakítása, a közhasznú ismeretterjesztő és nyelvtanfolyamok szervezése, a művészeti események, a szórakoztató és színházi rendezvények szervezésében.</w:t>
      </w:r>
    </w:p>
    <w:p w:rsidR="00824B84" w:rsidRPr="00835808" w:rsidRDefault="00824B84" w:rsidP="00824B84">
      <w:pPr>
        <w:autoSpaceDE w:val="0"/>
        <w:ind w:left="33" w:hanging="33"/>
        <w:jc w:val="both"/>
        <w:rPr>
          <w:rFonts w:ascii="Times New Roman" w:hAnsi="Times New Roman"/>
          <w:bCs/>
          <w:sz w:val="24"/>
          <w:szCs w:val="24"/>
        </w:rPr>
      </w:pPr>
      <w:r w:rsidRPr="00835808">
        <w:rPr>
          <w:rFonts w:ascii="Times New Roman" w:hAnsi="Times New Roman"/>
          <w:bCs/>
          <w:sz w:val="24"/>
          <w:szCs w:val="24"/>
        </w:rPr>
        <w:t>8. A fentebb felsorolt feladatok ellátása érdekében előkészíti a kistérségre vonatkozó, a kultúrához és közművelődési szolgáltatásokhoz való egységes és azonos feltételű hozzájutást biztosító szabályozás tervezeteket (önkormányzati rendelet- tervezeteket és egyéb szabályozás tervezeteket: pl. működési szabályzat tervezet, árkalkulációk, közművelődési megállapodás tervezet).</w:t>
      </w:r>
    </w:p>
    <w:p w:rsidR="00824B84" w:rsidRPr="00835808" w:rsidRDefault="00824B84" w:rsidP="00824B84">
      <w:pPr>
        <w:autoSpaceDE w:val="0"/>
        <w:ind w:left="33" w:hanging="33"/>
        <w:jc w:val="both"/>
        <w:rPr>
          <w:rFonts w:ascii="Times New Roman" w:hAnsi="Times New Roman"/>
          <w:i/>
          <w:iCs/>
          <w:sz w:val="24"/>
          <w:szCs w:val="24"/>
        </w:rPr>
      </w:pPr>
      <w:r w:rsidRPr="00835808">
        <w:rPr>
          <w:rFonts w:ascii="Times New Roman" w:hAnsi="Times New Roman"/>
          <w:bCs/>
          <w:sz w:val="24"/>
          <w:szCs w:val="24"/>
        </w:rPr>
        <w:t>9. Pályázatfigyeléssel, tanácsadással és közös pályázatokkal segíti a közművelődés feltételeinek és színvonalának javítását.</w:t>
      </w:r>
    </w:p>
    <w:p w:rsidR="00824B84" w:rsidRPr="00835808" w:rsidRDefault="00824B84" w:rsidP="00824B84">
      <w:pPr>
        <w:pStyle w:val="Cmsor1"/>
        <w:autoSpaceDE w:val="0"/>
        <w:rPr>
          <w:bCs/>
          <w:sz w:val="24"/>
          <w:szCs w:val="24"/>
        </w:rPr>
      </w:pPr>
      <w:r w:rsidRPr="00835808">
        <w:rPr>
          <w:i/>
          <w:iCs/>
          <w:sz w:val="24"/>
          <w:szCs w:val="24"/>
        </w:rPr>
        <w:lastRenderedPageBreak/>
        <w:t>A település és területrendezés, műemlékvédelem</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kistérség település és területrendezési, műemlékvédelmi tevékenységének az országos és a megyei tervekkel kapcsolatos összhangjának a megteremtése, országos valamint a megyei tervekre való építése.</w:t>
      </w:r>
    </w:p>
    <w:p w:rsidR="00824B84" w:rsidRPr="00835808" w:rsidRDefault="00824B84" w:rsidP="00824B84">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Összehangolja a település és területrendezési, műemlék védelemi feladatokat. </w:t>
      </w:r>
    </w:p>
    <w:p w:rsidR="00824B84" w:rsidRPr="00835808" w:rsidRDefault="00824B84" w:rsidP="00824B84">
      <w:pPr>
        <w:ind w:left="360"/>
        <w:jc w:val="both"/>
        <w:rPr>
          <w:rFonts w:ascii="Times New Roman" w:hAnsi="Times New Roman"/>
          <w:bCs/>
          <w:sz w:val="24"/>
          <w:szCs w:val="24"/>
        </w:rPr>
      </w:pPr>
      <w:r w:rsidRPr="00835808">
        <w:rPr>
          <w:rFonts w:ascii="Times New Roman" w:hAnsi="Times New Roman"/>
          <w:bCs/>
          <w:sz w:val="24"/>
          <w:szCs w:val="24"/>
        </w:rPr>
        <w:t>A kistérség területén lévő műemléki értékek feltárása, számbavétele, védelmének megszervezése.</w:t>
      </w:r>
    </w:p>
    <w:p w:rsidR="00824B84" w:rsidRPr="00835808" w:rsidRDefault="00824B84" w:rsidP="00824B84">
      <w:pPr>
        <w:pStyle w:val="Stlus1"/>
        <w:numPr>
          <w:ilvl w:val="0"/>
          <w:numId w:val="19"/>
        </w:numPr>
        <w:rPr>
          <w:bCs/>
          <w:sz w:val="24"/>
          <w:szCs w:val="24"/>
        </w:rPr>
      </w:pPr>
      <w:r w:rsidRPr="00835808">
        <w:rPr>
          <w:bCs/>
          <w:sz w:val="24"/>
          <w:szCs w:val="24"/>
        </w:rPr>
        <w:t>Gondoskodik az épített környezet emberhez méltó és esztétikus kialakításról, valamint a helyi építészeti örökség védelméről.</w:t>
      </w:r>
    </w:p>
    <w:p w:rsidR="00824B84" w:rsidRPr="00835808" w:rsidRDefault="00824B84" w:rsidP="00824B84">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Információs hálózatot működtet, melyből a helyben szokásos módon információt nyújt a társult önkormányzatoknak.</w:t>
      </w:r>
    </w:p>
    <w:p w:rsidR="00824B84" w:rsidRPr="00835808" w:rsidRDefault="00824B84" w:rsidP="00824B84">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Az épített környezet alakítása és védelme során a közérdekű intézkedéseket és döntéseket megelőzően, illetőleg azok végrehajtása során biztosítja a nyilvánosságot és a közösségi ellenőrzés lehetőségét.</w:t>
      </w:r>
    </w:p>
    <w:p w:rsidR="00824B84" w:rsidRPr="00835808" w:rsidRDefault="00824B84" w:rsidP="00824B84">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Gondoskodik az érdekelt állampolgárok, szervezetek megfelelő tájékoztatásáról, és lehetőséget ad részükre vélemény nyilvántartásra és javaslattételre. </w:t>
      </w:r>
    </w:p>
    <w:p w:rsidR="00824B84" w:rsidRDefault="00824B84" w:rsidP="00824B84">
      <w:pPr>
        <w:jc w:val="both"/>
        <w:rPr>
          <w:rFonts w:ascii="Times New Roman" w:hAnsi="Times New Roman"/>
          <w:bCs/>
          <w:sz w:val="24"/>
          <w:szCs w:val="24"/>
        </w:rPr>
      </w:pPr>
      <w:r w:rsidRPr="00835808">
        <w:rPr>
          <w:rFonts w:ascii="Times New Roman" w:hAnsi="Times New Roman"/>
          <w:bCs/>
          <w:sz w:val="24"/>
          <w:szCs w:val="24"/>
        </w:rPr>
        <w:t>Pályázatot nyújthat be a feladatok eredményes ellátása érdekében.</w:t>
      </w:r>
    </w:p>
    <w:p w:rsidR="00824B84" w:rsidRPr="00835808" w:rsidRDefault="00824B84" w:rsidP="00824B84">
      <w:pPr>
        <w:pStyle w:val="Cmsor1"/>
        <w:rPr>
          <w:i/>
          <w:iCs/>
          <w:sz w:val="24"/>
          <w:szCs w:val="24"/>
        </w:rPr>
      </w:pPr>
      <w:r w:rsidRPr="00835808">
        <w:rPr>
          <w:i/>
          <w:iCs/>
          <w:sz w:val="24"/>
          <w:szCs w:val="24"/>
        </w:rPr>
        <w:t>Természet és környezetvédelem</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Összehangolja a kistérséghez tartozó települések Települési Környezetvédelmi Programját.</w:t>
      </w:r>
    </w:p>
    <w:p w:rsidR="00824B84" w:rsidRPr="00835808" w:rsidRDefault="00824B84" w:rsidP="00824B84">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kistérség környezetvédelmi feladatainak a megoldására közös Környezetvédelmi Alapot hoz létre.</w:t>
      </w:r>
    </w:p>
    <w:p w:rsidR="00824B84" w:rsidRPr="00835808" w:rsidRDefault="00824B84" w:rsidP="00824B84">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Környezeti hatás vizsgálatok végzése, melynek célja a tervezett tevékenység összes környezeti hatásának a felmérése, értékelése.</w:t>
      </w:r>
    </w:p>
    <w:p w:rsidR="00824B84" w:rsidRPr="00835808" w:rsidRDefault="00824B84" w:rsidP="00824B84">
      <w:pPr>
        <w:pStyle w:val="Szvegtrzs"/>
        <w:numPr>
          <w:ilvl w:val="0"/>
          <w:numId w:val="14"/>
        </w:numPr>
        <w:rPr>
          <w:i/>
          <w:iCs/>
          <w:sz w:val="24"/>
          <w:szCs w:val="24"/>
        </w:rPr>
      </w:pPr>
      <w:r w:rsidRPr="00835808">
        <w:rPr>
          <w:bCs/>
          <w:sz w:val="24"/>
          <w:szCs w:val="24"/>
        </w:rPr>
        <w:t>Figyelemmel kíséri a pályázati lehetőségeket, s ennek alapján pályázatot nyújthat be.</w:t>
      </w:r>
    </w:p>
    <w:p w:rsidR="00824B84" w:rsidRPr="00835808" w:rsidRDefault="00824B84" w:rsidP="00824B84">
      <w:pPr>
        <w:pStyle w:val="Cmsor1"/>
        <w:rPr>
          <w:i/>
          <w:iCs/>
          <w:sz w:val="24"/>
          <w:szCs w:val="24"/>
        </w:rPr>
      </w:pPr>
    </w:p>
    <w:p w:rsidR="00824B84" w:rsidRDefault="00824B84" w:rsidP="00643272">
      <w:pPr>
        <w:pStyle w:val="Cmsor1"/>
        <w:rPr>
          <w:i/>
          <w:iCs/>
          <w:sz w:val="24"/>
          <w:szCs w:val="24"/>
        </w:rPr>
      </w:pPr>
      <w:r w:rsidRPr="00835808">
        <w:rPr>
          <w:i/>
          <w:iCs/>
          <w:sz w:val="24"/>
          <w:szCs w:val="24"/>
        </w:rPr>
        <w:t>Katasztrófavédelem, polgári védelem és tűzvédelem</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lakosság együttesen, összehangoltan történő felkészítése a védekezés, mentés és helyreállítás során irányadó magatartásra.</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szakmai katasztrófavédelmi, polgári védelmi és tűzvédelmi feladatok hatékony ellátása érdekében összehangolja a kistérség valamennyi településén biztosítandó alapszintű mentési és védekezési, minőségi jellemzőit.</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belvizek elleni összehangolt védekezés, a belterületi árkok tisztántartásában való koordináció.</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Katasztrófa-elhárítási, kölcsönös segítségnyújtási (megyék között), katasztrófa védelmi, polgári védelmi, veszély-elhárítási alapterv, általános polgári védelmi tervek egyeztetése, együttes kidolgozása és jóváhagyása.</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hivatásos szervezetek működéséhez szükséges anyagi eszközök biztosítása közösen, különösen pályázatok együttes benyújtása által. E célból pályázatfigyelő és pályázat készítő közös munkaszervezet létrehozása.</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Életvédelmi létesítmények, törzskönyvek (óvóhely kataszter) folyamatos vezetése, hathavonta történő egyeztetése a polgári védelmi szakhatósággal.</w:t>
      </w:r>
    </w:p>
    <w:p w:rsidR="00824B84" w:rsidRPr="00835808" w:rsidRDefault="00824B84" w:rsidP="00824B84">
      <w:pPr>
        <w:numPr>
          <w:ilvl w:val="0"/>
          <w:numId w:val="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kitelepítési, mentési és visszatelepítési munkálatok irányításának koordinálása.</w:t>
      </w:r>
    </w:p>
    <w:p w:rsidR="00824B84" w:rsidRPr="00835808" w:rsidRDefault="00824B84" w:rsidP="00824B84">
      <w:pPr>
        <w:numPr>
          <w:ilvl w:val="0"/>
          <w:numId w:val="6"/>
        </w:numPr>
        <w:suppressAutoHyphens/>
        <w:spacing w:after="0" w:line="240" w:lineRule="auto"/>
        <w:jc w:val="both"/>
        <w:rPr>
          <w:rFonts w:ascii="Times New Roman" w:hAnsi="Times New Roman"/>
          <w:i/>
          <w:iCs/>
          <w:sz w:val="24"/>
          <w:szCs w:val="24"/>
        </w:rPr>
      </w:pPr>
      <w:r w:rsidRPr="00835808">
        <w:rPr>
          <w:rFonts w:ascii="Times New Roman" w:hAnsi="Times New Roman"/>
          <w:bCs/>
          <w:sz w:val="24"/>
          <w:szCs w:val="24"/>
        </w:rPr>
        <w:t>Összehangolja a védekezés során a bevethető, rendelkezésre álló anyagi és emberi erőforrások felhasználását, alkalmazását.</w:t>
      </w:r>
    </w:p>
    <w:p w:rsidR="00824B84" w:rsidRPr="00835808" w:rsidRDefault="00824B84" w:rsidP="00824B84">
      <w:pPr>
        <w:pStyle w:val="Cmsor1"/>
        <w:rPr>
          <w:i/>
          <w:iCs/>
          <w:sz w:val="24"/>
          <w:szCs w:val="24"/>
        </w:rPr>
      </w:pPr>
    </w:p>
    <w:p w:rsidR="00824B84" w:rsidRPr="00835808" w:rsidRDefault="00824B84" w:rsidP="00824B84">
      <w:pPr>
        <w:pStyle w:val="Cmsor1"/>
        <w:rPr>
          <w:bCs/>
          <w:sz w:val="24"/>
          <w:szCs w:val="24"/>
        </w:rPr>
      </w:pPr>
      <w:r w:rsidRPr="00835808">
        <w:rPr>
          <w:i/>
          <w:iCs/>
          <w:sz w:val="24"/>
          <w:szCs w:val="24"/>
        </w:rPr>
        <w:t>Közlekedés és vízgazdálkodás</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pStyle w:val="Cmsor3"/>
        <w:numPr>
          <w:ilvl w:val="0"/>
          <w:numId w:val="16"/>
        </w:numPr>
        <w:rPr>
          <w:b w:val="0"/>
          <w:bCs/>
          <w:szCs w:val="24"/>
        </w:rPr>
      </w:pPr>
      <w:r w:rsidRPr="00835808">
        <w:rPr>
          <w:b w:val="0"/>
          <w:bCs/>
          <w:szCs w:val="24"/>
        </w:rPr>
        <w:t>Kistérségi közlekedési – fejlesztési tervek készítése.</w:t>
      </w:r>
    </w:p>
    <w:p w:rsidR="00824B84" w:rsidRPr="00835808" w:rsidRDefault="00824B84" w:rsidP="00824B84">
      <w:pPr>
        <w:numPr>
          <w:ilvl w:val="0"/>
          <w:numId w:val="1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Kistérségi fejlesztési, felújítási és üzemeltetési feladatok tervezése, pályáztatási feltételek egyeztetése.</w:t>
      </w:r>
    </w:p>
    <w:p w:rsidR="00824B84" w:rsidRPr="00835808" w:rsidRDefault="00824B84" w:rsidP="00824B84">
      <w:pPr>
        <w:numPr>
          <w:ilvl w:val="0"/>
          <w:numId w:val="16"/>
        </w:numPr>
        <w:suppressAutoHyphens/>
        <w:spacing w:after="0" w:line="240" w:lineRule="auto"/>
        <w:jc w:val="both"/>
        <w:rPr>
          <w:rFonts w:ascii="Times New Roman" w:hAnsi="Times New Roman"/>
          <w:sz w:val="24"/>
          <w:szCs w:val="24"/>
        </w:rPr>
      </w:pPr>
      <w:r w:rsidRPr="00835808">
        <w:rPr>
          <w:rFonts w:ascii="Times New Roman" w:hAnsi="Times New Roman"/>
          <w:bCs/>
          <w:sz w:val="24"/>
          <w:szCs w:val="24"/>
        </w:rPr>
        <w:t>Vízrendezés, vízkárelhárítás, árvíz-és belvízelvezetés kistérségi szervezése.</w:t>
      </w:r>
    </w:p>
    <w:p w:rsidR="00824B84" w:rsidRPr="00835808" w:rsidRDefault="00824B84" w:rsidP="00824B84">
      <w:pPr>
        <w:pStyle w:val="Szvegtrzs"/>
        <w:numPr>
          <w:ilvl w:val="0"/>
          <w:numId w:val="16"/>
        </w:numPr>
        <w:rPr>
          <w:i/>
          <w:iCs/>
          <w:sz w:val="24"/>
          <w:szCs w:val="24"/>
        </w:rPr>
      </w:pPr>
      <w:r w:rsidRPr="00835808">
        <w:rPr>
          <w:sz w:val="24"/>
          <w:szCs w:val="24"/>
        </w:rPr>
        <w:t>Figyelemmel kíséri a pályázati lehetőségeket, s ennek alapján pályázatot nyújthat be.</w:t>
      </w:r>
    </w:p>
    <w:p w:rsidR="00824B84" w:rsidRPr="00835808" w:rsidRDefault="00824B84" w:rsidP="00824B84">
      <w:pPr>
        <w:pStyle w:val="Cmsor1"/>
        <w:rPr>
          <w:i/>
          <w:iCs/>
          <w:sz w:val="24"/>
          <w:szCs w:val="24"/>
        </w:rPr>
      </w:pPr>
    </w:p>
    <w:p w:rsidR="00824B84" w:rsidRPr="00835808" w:rsidRDefault="00824B84" w:rsidP="00824B84">
      <w:pPr>
        <w:pStyle w:val="Cmsor1"/>
        <w:rPr>
          <w:bCs/>
          <w:sz w:val="24"/>
          <w:szCs w:val="24"/>
        </w:rPr>
      </w:pPr>
      <w:r w:rsidRPr="00835808">
        <w:rPr>
          <w:i/>
          <w:iCs/>
          <w:sz w:val="24"/>
          <w:szCs w:val="24"/>
        </w:rPr>
        <w:t>Közrend és közbiztonság</w:t>
      </w:r>
    </w:p>
    <w:p w:rsidR="00824B84" w:rsidRPr="00835808" w:rsidRDefault="00824B84" w:rsidP="00824B84">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numPr>
          <w:ilvl w:val="0"/>
          <w:numId w:val="2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kistérségben működő rendőrségi szervekkel való folyamatos kapcsolattartás a közrend és a közbiztonság aktuális helyzetét illetően.</w:t>
      </w:r>
    </w:p>
    <w:p w:rsidR="00824B84" w:rsidRPr="00835808" w:rsidRDefault="00824B84" w:rsidP="00824B84">
      <w:pPr>
        <w:numPr>
          <w:ilvl w:val="0"/>
          <w:numId w:val="2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Összehangolja a rendőri és az önkormányzati szervek tevékenységét, különösen a helyi közbiztonságot érintő kérdésekben.</w:t>
      </w:r>
    </w:p>
    <w:p w:rsidR="00824B84" w:rsidRPr="00835808" w:rsidRDefault="00824B84" w:rsidP="00824B84">
      <w:pPr>
        <w:numPr>
          <w:ilvl w:val="0"/>
          <w:numId w:val="2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tagjai közösen együttműködve részt vesznek a rendőrségi szervek feladatai ellátásához szükséges anyagi eszközök biztosításában és a fejlesztési tervek elkészítésében.  E célból pályázatfigyelő és pályázat készítő közös munkaszervezet hoznak létre, közös pályázatot nyújtanak be.</w:t>
      </w:r>
    </w:p>
    <w:p w:rsidR="00824B84" w:rsidRPr="00835808" w:rsidRDefault="00824B84" w:rsidP="00824B84">
      <w:pPr>
        <w:numPr>
          <w:ilvl w:val="0"/>
          <w:numId w:val="2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Szakmai és nyílt napok tartása a rendőrséggel együttműködve a lakosság széleskörű felkészítése, az áldozattá válás megelőzése és a lakosság közbiztonsággal kapcsolatos igényei felmérése céljából.</w:t>
      </w:r>
    </w:p>
    <w:p w:rsidR="00824B84" w:rsidRPr="00835808" w:rsidRDefault="00824B84" w:rsidP="00824B84">
      <w:pPr>
        <w:numPr>
          <w:ilvl w:val="0"/>
          <w:numId w:val="21"/>
        </w:numPr>
        <w:suppressAutoHyphens/>
        <w:spacing w:after="0" w:line="240" w:lineRule="auto"/>
        <w:jc w:val="both"/>
        <w:rPr>
          <w:rFonts w:ascii="Times New Roman" w:hAnsi="Times New Roman"/>
          <w:i/>
          <w:iCs/>
          <w:sz w:val="24"/>
          <w:szCs w:val="24"/>
        </w:rPr>
      </w:pPr>
      <w:r w:rsidRPr="00835808">
        <w:rPr>
          <w:rFonts w:ascii="Times New Roman" w:hAnsi="Times New Roman"/>
          <w:bCs/>
          <w:sz w:val="24"/>
          <w:szCs w:val="24"/>
        </w:rPr>
        <w:t>Az önkormányzatok, a polgárőrségek és a rendőrség együttműködésének koordinálása.</w:t>
      </w:r>
    </w:p>
    <w:p w:rsidR="00824B84" w:rsidRPr="00835808" w:rsidRDefault="00824B84" w:rsidP="00824B84">
      <w:pPr>
        <w:pStyle w:val="Cmsor1"/>
        <w:rPr>
          <w:i/>
          <w:iCs/>
          <w:sz w:val="24"/>
          <w:szCs w:val="24"/>
        </w:rPr>
      </w:pPr>
    </w:p>
    <w:p w:rsidR="00824B84" w:rsidRPr="00835808" w:rsidRDefault="00824B84" w:rsidP="00824B84">
      <w:pPr>
        <w:pStyle w:val="Cmsor1"/>
        <w:rPr>
          <w:i/>
          <w:iCs/>
          <w:sz w:val="24"/>
          <w:szCs w:val="24"/>
        </w:rPr>
      </w:pPr>
      <w:r w:rsidRPr="00835808">
        <w:rPr>
          <w:i/>
          <w:iCs/>
          <w:sz w:val="24"/>
          <w:szCs w:val="24"/>
        </w:rPr>
        <w:t>Gazdaság- és turizmusfejlesztés, idegenforgalom</w:t>
      </w:r>
    </w:p>
    <w:p w:rsidR="00824B84" w:rsidRPr="00835808" w:rsidRDefault="00824B84" w:rsidP="00824B84">
      <w:pPr>
        <w:jc w:val="both"/>
        <w:rPr>
          <w:rFonts w:ascii="Times New Roman" w:hAnsi="Times New Roman"/>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rsidR="00824B84" w:rsidRPr="00835808" w:rsidRDefault="00824B84" w:rsidP="00824B84">
      <w:pPr>
        <w:tabs>
          <w:tab w:val="left" w:pos="284"/>
        </w:tabs>
        <w:ind w:left="284" w:hanging="284"/>
        <w:jc w:val="both"/>
        <w:rPr>
          <w:rFonts w:ascii="Times New Roman" w:hAnsi="Times New Roman"/>
          <w:sz w:val="24"/>
          <w:szCs w:val="24"/>
        </w:rPr>
      </w:pPr>
      <w:r w:rsidRPr="00835808">
        <w:rPr>
          <w:rFonts w:ascii="Times New Roman" w:hAnsi="Times New Roman"/>
          <w:sz w:val="24"/>
          <w:szCs w:val="24"/>
        </w:rPr>
        <w:t>1.</w:t>
      </w:r>
      <w:r w:rsidRPr="00835808">
        <w:rPr>
          <w:rFonts w:ascii="Times New Roman" w:hAnsi="Times New Roman"/>
          <w:sz w:val="24"/>
          <w:szCs w:val="24"/>
        </w:rPr>
        <w:tab/>
        <w:t>A befektetők számára vonzó vállalkozói környezet kialakítása érdekében összegyűjti a gazdaság fejlesztésére vonatkozó információkat, törekszik a térségi gazdaság fejlesztésére, munkahelyek létesítésére.</w:t>
      </w:r>
    </w:p>
    <w:p w:rsidR="00824B84" w:rsidRPr="00835808" w:rsidRDefault="00824B84" w:rsidP="00824B84">
      <w:pPr>
        <w:tabs>
          <w:tab w:val="left" w:pos="284"/>
        </w:tabs>
        <w:ind w:left="284" w:hanging="284"/>
        <w:jc w:val="both"/>
        <w:rPr>
          <w:rFonts w:ascii="Times New Roman" w:hAnsi="Times New Roman"/>
          <w:sz w:val="24"/>
          <w:szCs w:val="24"/>
        </w:rPr>
      </w:pPr>
      <w:r w:rsidRPr="00835808">
        <w:rPr>
          <w:rFonts w:ascii="Times New Roman" w:hAnsi="Times New Roman"/>
          <w:sz w:val="24"/>
          <w:szCs w:val="24"/>
        </w:rPr>
        <w:t>2.</w:t>
      </w:r>
      <w:r w:rsidRPr="00835808">
        <w:rPr>
          <w:rFonts w:ascii="Times New Roman" w:hAnsi="Times New Roman"/>
          <w:sz w:val="24"/>
          <w:szCs w:val="24"/>
        </w:rPr>
        <w:tab/>
        <w:t>Kiemelt figyelmet fordít a térségi turizmus és idegenforgalom növelése érdekében a térség megismertetésére.</w:t>
      </w:r>
    </w:p>
    <w:p w:rsidR="00824B84" w:rsidRPr="00835808" w:rsidRDefault="00824B84" w:rsidP="00824B84">
      <w:pPr>
        <w:tabs>
          <w:tab w:val="left" w:pos="284"/>
        </w:tabs>
        <w:ind w:left="284" w:hanging="284"/>
        <w:jc w:val="both"/>
        <w:rPr>
          <w:rFonts w:ascii="Times New Roman" w:hAnsi="Times New Roman"/>
          <w:sz w:val="24"/>
          <w:szCs w:val="24"/>
        </w:rPr>
      </w:pPr>
      <w:r w:rsidRPr="00835808">
        <w:rPr>
          <w:rFonts w:ascii="Times New Roman" w:hAnsi="Times New Roman"/>
          <w:sz w:val="24"/>
          <w:szCs w:val="24"/>
        </w:rPr>
        <w:t>3.</w:t>
      </w:r>
      <w:r w:rsidRPr="00835808">
        <w:rPr>
          <w:rFonts w:ascii="Times New Roman" w:hAnsi="Times New Roman"/>
          <w:sz w:val="24"/>
          <w:szCs w:val="24"/>
        </w:rPr>
        <w:tab/>
        <w:t>Lehetőségei szerint elősegíti a gyógy- és idegenforgalmi szolgáltatások fejlesztési lehetőségeinek felkutatását.</w:t>
      </w:r>
    </w:p>
    <w:p w:rsidR="00824B84" w:rsidRPr="00835808" w:rsidRDefault="00824B84" w:rsidP="00824B84">
      <w:pPr>
        <w:tabs>
          <w:tab w:val="left" w:pos="284"/>
        </w:tabs>
        <w:ind w:left="284" w:hanging="284"/>
        <w:jc w:val="both"/>
        <w:rPr>
          <w:rFonts w:ascii="Times New Roman" w:hAnsi="Times New Roman"/>
          <w:sz w:val="24"/>
          <w:szCs w:val="24"/>
        </w:rPr>
      </w:pPr>
      <w:r w:rsidRPr="00835808">
        <w:rPr>
          <w:rFonts w:ascii="Times New Roman" w:hAnsi="Times New Roman"/>
          <w:sz w:val="24"/>
          <w:szCs w:val="24"/>
        </w:rPr>
        <w:t>4.</w:t>
      </w:r>
      <w:r w:rsidRPr="00835808">
        <w:rPr>
          <w:rFonts w:ascii="Times New Roman" w:hAnsi="Times New Roman"/>
          <w:sz w:val="24"/>
          <w:szCs w:val="24"/>
        </w:rPr>
        <w:tab/>
        <w:t>A fejlesztés lehetőségeinek kiaknázása érdekében kapcsolódik a területfejlesztési és közművelődési feladatellátáshoz.</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lastRenderedPageBreak/>
        <w:t>III/C.</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A Társulás 2005. évtől vállalt feladatai</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I.</w:t>
      </w:r>
    </w:p>
    <w:p w:rsidR="00824B84" w:rsidRPr="00835808" w:rsidRDefault="00824B84" w:rsidP="00824B84">
      <w:pPr>
        <w:jc w:val="both"/>
        <w:rPr>
          <w:rFonts w:ascii="Times New Roman" w:hAnsi="Times New Roman"/>
          <w:b/>
          <w:sz w:val="24"/>
          <w:szCs w:val="24"/>
        </w:rPr>
      </w:pPr>
      <w:r w:rsidRPr="00835808">
        <w:rPr>
          <w:rFonts w:ascii="Times New Roman" w:hAnsi="Times New Roman"/>
          <w:sz w:val="24"/>
          <w:szCs w:val="24"/>
        </w:rPr>
        <w:t>A Társulási Megállapodás IX. fejezetének 2. pontjában rögzített fokozatosság elvének figyelembevételével – a többcélú kistérségi társulások megalakulásának 2005. évi ösztönzéséről és modellkísérletek támogatásáról szóló 36/2005. (III.1.) Korm. rendeletben foglalt feltételek szerint – pályázata sikeres elbírálását követően a Társulás 2005-től az alábbi kistérségi feladatok közös ellátását vállalja fel:</w:t>
      </w:r>
    </w:p>
    <w:p w:rsidR="00824B84" w:rsidRPr="00835808" w:rsidRDefault="00824B84" w:rsidP="00824B84">
      <w:pPr>
        <w:jc w:val="both"/>
        <w:rPr>
          <w:rFonts w:ascii="Times New Roman" w:hAnsi="Times New Roman"/>
          <w:b/>
          <w:sz w:val="24"/>
          <w:szCs w:val="24"/>
        </w:rPr>
      </w:pPr>
      <w:r w:rsidRPr="00835808">
        <w:rPr>
          <w:rFonts w:ascii="Times New Roman" w:hAnsi="Times New Roman"/>
          <w:b/>
          <w:sz w:val="24"/>
          <w:szCs w:val="24"/>
        </w:rPr>
        <w:t>1.Gyermekjóléti feladat</w:t>
      </w:r>
    </w:p>
    <w:p w:rsidR="00824B84" w:rsidRPr="00835808" w:rsidRDefault="00824B84" w:rsidP="00824B84">
      <w:pPr>
        <w:pStyle w:val="Listaszerbekezds1"/>
        <w:spacing w:line="276" w:lineRule="auto"/>
        <w:ind w:left="0"/>
        <w:jc w:val="both"/>
        <w:rPr>
          <w:iCs/>
        </w:rPr>
      </w:pPr>
      <w:r w:rsidRPr="00835808">
        <w:rPr>
          <w:iCs/>
        </w:rPr>
        <w:t>Család- és gyermekjóléti szolgálat feladatainak keretében a feladatellátásban résztvevő településeken működő gyermekjóléti szolgáltatás koordinálása, speciális feladatok ellátása, a magasabb színvonalú, hatékonyabb szolgáltatás céljából, valamint a család- és gyermekjóléti központ feladatainak ellátása társulási intézmény formájában.</w:t>
      </w:r>
    </w:p>
    <w:p w:rsidR="00824B84" w:rsidRPr="00835808" w:rsidRDefault="00824B84" w:rsidP="00824B84">
      <w:pPr>
        <w:pStyle w:val="Listaszerbekezds1"/>
        <w:ind w:left="0"/>
        <w:jc w:val="both"/>
        <w:rPr>
          <w:b/>
          <w:iCs/>
        </w:rPr>
      </w:pPr>
    </w:p>
    <w:p w:rsidR="00824B84" w:rsidRPr="00835808" w:rsidRDefault="00824B84" w:rsidP="00824B84">
      <w:pPr>
        <w:pStyle w:val="Listaszerbekezds1"/>
        <w:ind w:left="0"/>
        <w:jc w:val="both"/>
        <w:rPr>
          <w:b/>
          <w:iCs/>
        </w:rPr>
      </w:pPr>
      <w:r w:rsidRPr="00835808">
        <w:rPr>
          <w:b/>
          <w:iCs/>
        </w:rPr>
        <w:t>Formája:</w:t>
      </w:r>
    </w:p>
    <w:p w:rsidR="00824B84" w:rsidRPr="00643272" w:rsidRDefault="00824B84" w:rsidP="00643272">
      <w:pPr>
        <w:pStyle w:val="Listaszerbekezds1"/>
        <w:spacing w:line="276" w:lineRule="auto"/>
        <w:ind w:left="0"/>
        <w:jc w:val="both"/>
        <w:rPr>
          <w:iCs/>
        </w:rPr>
      </w:pPr>
      <w:r w:rsidRPr="00835808">
        <w:rPr>
          <w:iCs/>
        </w:rPr>
        <w:t>A Társulás a feladatokat saját intézményén, az Orosházi Kistérség Egyesített Gyermekjóléti Központja és Családsegítő Szolgálatán belül látja el. A család-és gyermekjóléti szolgálat feladatait 8 település - Békéssámson, Csanádapáca, Csorvás, Gádoros, Kardoskút, Orosháza, Pusztaföldvár, Tótkomlós – vonatkozásában, míg a család- és gyermekjóléti központ feladatait Orosháza járásszékhely település tekintetében látja el.</w:t>
      </w:r>
    </w:p>
    <w:p w:rsidR="00274FCB" w:rsidRDefault="00274FCB" w:rsidP="002842DF">
      <w:pPr>
        <w:jc w:val="both"/>
        <w:rPr>
          <w:rFonts w:ascii="Times New Roman" w:hAnsi="Times New Roman"/>
          <w:b/>
          <w:sz w:val="24"/>
          <w:szCs w:val="24"/>
        </w:rPr>
      </w:pPr>
    </w:p>
    <w:p w:rsidR="00824B84" w:rsidRPr="00835808" w:rsidRDefault="00824B84" w:rsidP="002842DF">
      <w:pPr>
        <w:jc w:val="both"/>
        <w:rPr>
          <w:rFonts w:ascii="Times New Roman" w:hAnsi="Times New Roman"/>
          <w:sz w:val="24"/>
          <w:szCs w:val="24"/>
        </w:rPr>
      </w:pPr>
      <w:r w:rsidRPr="00835808">
        <w:rPr>
          <w:rFonts w:ascii="Times New Roman" w:hAnsi="Times New Roman"/>
          <w:b/>
          <w:sz w:val="24"/>
          <w:szCs w:val="24"/>
        </w:rPr>
        <w:t xml:space="preserve">2. </w:t>
      </w:r>
      <w:r w:rsidR="002842DF">
        <w:rPr>
          <w:rStyle w:val="Lbjegyzet-hivatkozs"/>
          <w:rFonts w:ascii="Times New Roman" w:hAnsi="Times New Roman"/>
          <w:b/>
          <w:sz w:val="24"/>
          <w:szCs w:val="24"/>
        </w:rPr>
        <w:footnoteReference w:id="1"/>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III/D.</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A Társulás 2007. évtől vállalt feladatai</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I.</w:t>
      </w:r>
    </w:p>
    <w:p w:rsidR="00824B84" w:rsidRPr="00835808" w:rsidRDefault="00824B84" w:rsidP="00824B84">
      <w:pPr>
        <w:rPr>
          <w:rFonts w:ascii="Times New Roman" w:hAnsi="Times New Roman"/>
          <w:b/>
          <w:sz w:val="24"/>
          <w:szCs w:val="24"/>
        </w:rPr>
      </w:pPr>
      <w:r w:rsidRPr="00835808">
        <w:rPr>
          <w:rFonts w:ascii="Times New Roman" w:hAnsi="Times New Roman"/>
          <w:b/>
          <w:sz w:val="24"/>
          <w:szCs w:val="24"/>
        </w:rPr>
        <w:t>1. Szociális feladat</w:t>
      </w:r>
    </w:p>
    <w:p w:rsidR="00824B84" w:rsidRPr="00835808" w:rsidRDefault="00824B84" w:rsidP="00824B84">
      <w:pPr>
        <w:jc w:val="both"/>
        <w:rPr>
          <w:rFonts w:ascii="Times New Roman" w:hAnsi="Times New Roman"/>
          <w:sz w:val="24"/>
          <w:szCs w:val="24"/>
        </w:rPr>
      </w:pPr>
      <w:r w:rsidRPr="00835808">
        <w:rPr>
          <w:rFonts w:ascii="Times New Roman" w:hAnsi="Times New Roman"/>
          <w:sz w:val="24"/>
          <w:szCs w:val="24"/>
        </w:rPr>
        <w:t>A szociális alapfeladathoz kapcsolódóan jelzőrendszeres házi segítségnyújtás, támogató szolgálat és közösségi ellátások fenntartása és működtetése.</w:t>
      </w:r>
    </w:p>
    <w:p w:rsidR="00824B84" w:rsidRPr="00835808" w:rsidRDefault="00824B84" w:rsidP="00824B84">
      <w:pPr>
        <w:rPr>
          <w:rFonts w:ascii="Times New Roman" w:hAnsi="Times New Roman"/>
          <w:sz w:val="24"/>
          <w:szCs w:val="24"/>
        </w:rPr>
      </w:pPr>
      <w:r w:rsidRPr="00835808">
        <w:rPr>
          <w:rFonts w:ascii="Times New Roman" w:hAnsi="Times New Roman"/>
          <w:b/>
          <w:sz w:val="24"/>
          <w:szCs w:val="24"/>
        </w:rPr>
        <w:t xml:space="preserve">Formája: </w:t>
      </w:r>
    </w:p>
    <w:p w:rsidR="00824B84" w:rsidRPr="00835808" w:rsidRDefault="00824B84" w:rsidP="00824B84">
      <w:pPr>
        <w:rPr>
          <w:rFonts w:ascii="Times New Roman" w:hAnsi="Times New Roman"/>
          <w:b/>
          <w:sz w:val="24"/>
          <w:szCs w:val="24"/>
        </w:rPr>
      </w:pPr>
      <w:r w:rsidRPr="00835808">
        <w:rPr>
          <w:rFonts w:ascii="Times New Roman" w:hAnsi="Times New Roman"/>
          <w:sz w:val="24"/>
          <w:szCs w:val="24"/>
        </w:rPr>
        <w:t>A társulás látja el a feladatot.</w:t>
      </w:r>
      <w:r w:rsidRPr="00835808">
        <w:rPr>
          <w:rFonts w:ascii="Times New Roman" w:hAnsi="Times New Roman"/>
          <w:color w:val="FF0000"/>
          <w:sz w:val="24"/>
          <w:szCs w:val="24"/>
        </w:rPr>
        <w:t xml:space="preserve"> </w:t>
      </w:r>
    </w:p>
    <w:p w:rsidR="00824B84" w:rsidRPr="00835808" w:rsidRDefault="00824B84" w:rsidP="00824B84">
      <w:pPr>
        <w:widowControl w:val="0"/>
        <w:jc w:val="center"/>
        <w:rPr>
          <w:rFonts w:ascii="Times New Roman" w:hAnsi="Times New Roman"/>
          <w:b/>
          <w:sz w:val="24"/>
          <w:szCs w:val="24"/>
        </w:rPr>
      </w:pPr>
      <w:r w:rsidRPr="00835808">
        <w:rPr>
          <w:rFonts w:ascii="Times New Roman" w:hAnsi="Times New Roman"/>
          <w:b/>
          <w:sz w:val="24"/>
          <w:szCs w:val="24"/>
        </w:rPr>
        <w:t>III/E.</w:t>
      </w:r>
    </w:p>
    <w:p w:rsidR="00824B84" w:rsidRPr="00835808" w:rsidRDefault="00824B84" w:rsidP="00824B84">
      <w:pPr>
        <w:widowControl w:val="0"/>
        <w:rPr>
          <w:rFonts w:ascii="Times New Roman" w:hAnsi="Times New Roman"/>
          <w:sz w:val="24"/>
          <w:szCs w:val="24"/>
        </w:rPr>
      </w:pPr>
      <w:r w:rsidRPr="00835808">
        <w:rPr>
          <w:rFonts w:ascii="Times New Roman" w:hAnsi="Times New Roman"/>
          <w:b/>
          <w:sz w:val="24"/>
          <w:szCs w:val="24"/>
        </w:rPr>
        <w:t>A Társulás 2012. március 01. napjától vállalt feladatai</w:t>
      </w:r>
    </w:p>
    <w:p w:rsidR="00824B84" w:rsidRPr="00835808" w:rsidRDefault="00824B84" w:rsidP="00824B84">
      <w:pPr>
        <w:widowControl w:val="0"/>
        <w:rPr>
          <w:rFonts w:ascii="Times New Roman" w:hAnsi="Times New Roman"/>
          <w:sz w:val="24"/>
          <w:szCs w:val="24"/>
        </w:rPr>
      </w:pPr>
      <w:r w:rsidRPr="00835808">
        <w:rPr>
          <w:rFonts w:ascii="Times New Roman" w:hAnsi="Times New Roman"/>
          <w:b/>
          <w:sz w:val="24"/>
          <w:szCs w:val="24"/>
        </w:rPr>
        <w:t>1. Szociális feladat</w:t>
      </w:r>
    </w:p>
    <w:p w:rsidR="00824B84" w:rsidRPr="00835808" w:rsidRDefault="00824B84" w:rsidP="00824B84">
      <w:pPr>
        <w:ind w:left="360"/>
        <w:jc w:val="both"/>
        <w:rPr>
          <w:rFonts w:ascii="Times New Roman" w:hAnsi="Times New Roman"/>
          <w:sz w:val="24"/>
          <w:szCs w:val="24"/>
        </w:rPr>
      </w:pPr>
      <w:r w:rsidRPr="00835808">
        <w:rPr>
          <w:rFonts w:ascii="Times New Roman" w:hAnsi="Times New Roman"/>
          <w:sz w:val="24"/>
          <w:szCs w:val="24"/>
        </w:rPr>
        <w:t>A szociális alapfeladathoz kapcsolódóan családsegítési feladat ellátása.</w:t>
      </w:r>
    </w:p>
    <w:p w:rsidR="00824B84" w:rsidRPr="00835808" w:rsidRDefault="00824B84" w:rsidP="00824B84">
      <w:pPr>
        <w:ind w:left="360"/>
        <w:jc w:val="both"/>
        <w:rPr>
          <w:rFonts w:ascii="Times New Roman" w:hAnsi="Times New Roman"/>
          <w:sz w:val="24"/>
          <w:szCs w:val="24"/>
        </w:rPr>
      </w:pPr>
      <w:r w:rsidRPr="00835808">
        <w:rPr>
          <w:rFonts w:ascii="Times New Roman" w:hAnsi="Times New Roman"/>
          <w:sz w:val="24"/>
          <w:szCs w:val="24"/>
        </w:rPr>
        <w:lastRenderedPageBreak/>
        <w:t>A Társulás a szociális igazgatásról és a szociális ellátásokról szóló 1993. évi III. tv. 92. § (1) bekezdés b) pontja alapján kijelöli Orosháza Város Önkormányzatát, hogy alkosson rendeletet a személyes gondoskodást nyújtó ellátásokról, azok igénybevételéről, valamint a fizetendő térítési díjakról.</w:t>
      </w:r>
    </w:p>
    <w:p w:rsidR="00824B84" w:rsidRPr="00835808" w:rsidRDefault="00824B84" w:rsidP="00824B84">
      <w:pPr>
        <w:ind w:left="360"/>
        <w:jc w:val="both"/>
        <w:rPr>
          <w:rFonts w:ascii="Times New Roman" w:hAnsi="Times New Roman"/>
          <w:b/>
          <w:sz w:val="24"/>
          <w:szCs w:val="24"/>
        </w:rPr>
      </w:pPr>
      <w:r w:rsidRPr="00835808">
        <w:rPr>
          <w:rFonts w:ascii="Times New Roman" w:hAnsi="Times New Roman"/>
          <w:b/>
          <w:sz w:val="24"/>
          <w:szCs w:val="24"/>
        </w:rPr>
        <w:t xml:space="preserve">Formája: </w:t>
      </w:r>
    </w:p>
    <w:p w:rsidR="00824B84" w:rsidRPr="00835808" w:rsidRDefault="00824B84" w:rsidP="00824B84">
      <w:pPr>
        <w:ind w:left="360"/>
        <w:jc w:val="both"/>
        <w:rPr>
          <w:rFonts w:ascii="Times New Roman" w:hAnsi="Times New Roman"/>
          <w:sz w:val="24"/>
          <w:szCs w:val="24"/>
        </w:rPr>
      </w:pPr>
      <w:r w:rsidRPr="00835808">
        <w:rPr>
          <w:rFonts w:ascii="Times New Roman" w:hAnsi="Times New Roman"/>
          <w:sz w:val="24"/>
          <w:szCs w:val="24"/>
        </w:rPr>
        <w:t>A Társulás a feladatot saját intézményén, az Orosházi Kistérség Egyesített Gyermekjóléti Központja és Családsegítő Szolgálatán belül látja el a Társulás tagjai közül 8 település – Békéssámson, Csanádapáca, Csorvás, Gádoros, Kardoskút, Orosháza, Pusztaföldvár, Tótkomlós települések - számára.</w:t>
      </w:r>
    </w:p>
    <w:p w:rsidR="00824B84" w:rsidRPr="00835808" w:rsidRDefault="00824B84" w:rsidP="00824B84">
      <w:pPr>
        <w:pStyle w:val="Listaszerbekezds"/>
        <w:keepLines/>
        <w:ind w:left="426"/>
        <w:jc w:val="center"/>
        <w:rPr>
          <w:rFonts w:ascii="Times New Roman" w:hAnsi="Times New Roman"/>
          <w:b/>
          <w:sz w:val="24"/>
          <w:szCs w:val="24"/>
        </w:rPr>
      </w:pPr>
      <w:r w:rsidRPr="00835808">
        <w:rPr>
          <w:rFonts w:ascii="Times New Roman" w:hAnsi="Times New Roman"/>
          <w:b/>
          <w:sz w:val="24"/>
          <w:szCs w:val="24"/>
        </w:rPr>
        <w:t>III/F.</w:t>
      </w:r>
    </w:p>
    <w:p w:rsidR="00824B84" w:rsidRPr="00835808" w:rsidRDefault="00824B84" w:rsidP="00824B84">
      <w:pPr>
        <w:ind w:left="360"/>
        <w:jc w:val="both"/>
        <w:rPr>
          <w:rFonts w:ascii="Times New Roman" w:hAnsi="Times New Roman"/>
          <w:sz w:val="24"/>
          <w:szCs w:val="24"/>
        </w:rPr>
      </w:pPr>
      <w:r w:rsidRPr="00835808">
        <w:rPr>
          <w:rFonts w:ascii="Times New Roman" w:hAnsi="Times New Roman"/>
          <w:sz w:val="24"/>
          <w:szCs w:val="24"/>
        </w:rPr>
        <w:t>A Társulás 2016. évtől vállalkozói tevékenységet végez, melynek keretében szakosított orvosi szolgáltatást - járóbeteg-szakellátást - folytat.</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IV.</w:t>
      </w:r>
    </w:p>
    <w:p w:rsidR="00824B84" w:rsidRPr="00835808" w:rsidRDefault="00824B84" w:rsidP="00824B84">
      <w:pPr>
        <w:ind w:left="360"/>
        <w:jc w:val="center"/>
        <w:rPr>
          <w:rFonts w:ascii="Times New Roman" w:hAnsi="Times New Roman"/>
          <w:b/>
          <w:sz w:val="24"/>
          <w:szCs w:val="24"/>
        </w:rPr>
      </w:pPr>
      <w:r w:rsidRPr="00835808">
        <w:rPr>
          <w:rFonts w:ascii="Times New Roman" w:hAnsi="Times New Roman"/>
          <w:b/>
          <w:sz w:val="24"/>
          <w:szCs w:val="24"/>
        </w:rPr>
        <w:t>A TÁRSULÁS TAGSÁGI VISZONYAI, SZERVEZETE</w:t>
      </w:r>
    </w:p>
    <w:p w:rsidR="00824B84" w:rsidRPr="00835808" w:rsidRDefault="00824B84" w:rsidP="00824B84">
      <w:pPr>
        <w:pStyle w:val="Cmsor7"/>
        <w:rPr>
          <w:bCs/>
          <w:szCs w:val="24"/>
        </w:rPr>
      </w:pPr>
      <w:r w:rsidRPr="00835808">
        <w:rPr>
          <w:szCs w:val="24"/>
        </w:rPr>
        <w:t>A tagsági jogviszony keletkezése</w:t>
      </w:r>
    </w:p>
    <w:p w:rsidR="00824B84" w:rsidRPr="00835808" w:rsidRDefault="00824B84" w:rsidP="00824B84">
      <w:pPr>
        <w:pStyle w:val="Szvegtrzsbehzssal21"/>
        <w:ind w:hanging="360"/>
        <w:rPr>
          <w:bCs/>
          <w:sz w:val="24"/>
          <w:szCs w:val="24"/>
        </w:rPr>
      </w:pPr>
      <w:r w:rsidRPr="00835808">
        <w:rPr>
          <w:bCs/>
          <w:sz w:val="24"/>
          <w:szCs w:val="24"/>
        </w:rPr>
        <w:t>1.</w:t>
      </w:r>
      <w:r w:rsidRPr="00835808">
        <w:rPr>
          <w:bCs/>
          <w:sz w:val="24"/>
          <w:szCs w:val="24"/>
        </w:rPr>
        <w:tab/>
        <w:t>A Társulásban résztvevő települési önkormányzatok képviselő-testületi – kizárólagos hatáskörükben minősített többséggel hozott - határozattal mondják ki a Társulásban való részvételüket, csatlakozásukat. A Társuláshoz csatlakozni bármikor lehet. A Társuláshoz csatlakozni kívánó önkormányzatok képviselő-testületei a csatlakozásról szóló, legalább hat hónappal korábban, minősített többséggel hozott és a Társulási Tanáccsal közölt határozatukkal csatlakozhatnak.</w:t>
      </w:r>
    </w:p>
    <w:p w:rsidR="00824B84" w:rsidRPr="00835808" w:rsidRDefault="00824B84" w:rsidP="00824B84">
      <w:pPr>
        <w:pStyle w:val="Szvegtrzsbehzssal21"/>
        <w:ind w:hanging="360"/>
        <w:rPr>
          <w:bCs/>
          <w:sz w:val="24"/>
          <w:szCs w:val="24"/>
        </w:rPr>
      </w:pPr>
    </w:p>
    <w:p w:rsidR="00824B84" w:rsidRPr="00835808" w:rsidRDefault="00824B84" w:rsidP="00824B84">
      <w:pPr>
        <w:pStyle w:val="Szvegtrzsbehzssal21"/>
        <w:ind w:hanging="360"/>
        <w:rPr>
          <w:bCs/>
          <w:sz w:val="24"/>
          <w:szCs w:val="24"/>
        </w:rPr>
      </w:pPr>
      <w:r w:rsidRPr="00835808">
        <w:rPr>
          <w:bCs/>
          <w:sz w:val="24"/>
          <w:szCs w:val="24"/>
        </w:rPr>
        <w:tab/>
        <w:t>Testületi határozatban kell kimondani, hogy mely feladat és hatáskör, illetve közszolgáltatás ellátása történik a társulás keretében.</w:t>
      </w:r>
    </w:p>
    <w:p w:rsidR="00824B84" w:rsidRPr="00835808" w:rsidRDefault="00824B84" w:rsidP="00824B84">
      <w:pPr>
        <w:pStyle w:val="Szvegtrzsbehzssal21"/>
        <w:ind w:hanging="360"/>
        <w:rPr>
          <w:bCs/>
          <w:sz w:val="24"/>
          <w:szCs w:val="24"/>
        </w:rPr>
      </w:pPr>
    </w:p>
    <w:p w:rsidR="00824B84" w:rsidRPr="00835808" w:rsidRDefault="00824B84" w:rsidP="00824B84">
      <w:pPr>
        <w:pStyle w:val="Szvegtrzsbehzssal21"/>
        <w:ind w:hanging="360"/>
        <w:rPr>
          <w:bCs/>
          <w:sz w:val="24"/>
          <w:szCs w:val="24"/>
        </w:rPr>
      </w:pPr>
      <w:r w:rsidRPr="00835808">
        <w:rPr>
          <w:bCs/>
          <w:sz w:val="24"/>
          <w:szCs w:val="24"/>
        </w:rPr>
        <w:t>2.</w:t>
      </w:r>
      <w:r w:rsidRPr="00835808">
        <w:rPr>
          <w:bCs/>
          <w:sz w:val="24"/>
          <w:szCs w:val="24"/>
        </w:rPr>
        <w:tab/>
        <w:t xml:space="preserve">A Társulás akkor tekintendő megalakultnak, ha a kistérséget alkotó települési önkormányzatok képviselő-testületei a Társulási Megállapodást határozattal elfogadják. </w:t>
      </w:r>
    </w:p>
    <w:p w:rsidR="00824B84" w:rsidRPr="00835808" w:rsidRDefault="00824B84" w:rsidP="00824B84">
      <w:pPr>
        <w:pStyle w:val="Szvegtrzsbehzssal21"/>
        <w:ind w:hanging="360"/>
        <w:rPr>
          <w:bCs/>
          <w:sz w:val="24"/>
          <w:szCs w:val="24"/>
        </w:rPr>
      </w:pPr>
    </w:p>
    <w:p w:rsidR="00824B84" w:rsidRPr="00835808" w:rsidRDefault="00824B84" w:rsidP="00824B84">
      <w:pPr>
        <w:pStyle w:val="Szvegtrzsbehzssal21"/>
        <w:ind w:hanging="360"/>
        <w:rPr>
          <w:bCs/>
          <w:sz w:val="24"/>
          <w:szCs w:val="24"/>
        </w:rPr>
      </w:pPr>
      <w:r w:rsidRPr="00835808">
        <w:rPr>
          <w:bCs/>
          <w:sz w:val="24"/>
          <w:szCs w:val="24"/>
        </w:rPr>
        <w:t>3.</w:t>
      </w:r>
      <w:r w:rsidRPr="00835808">
        <w:rPr>
          <w:bCs/>
          <w:sz w:val="24"/>
          <w:szCs w:val="24"/>
        </w:rPr>
        <w:tab/>
        <w:t>A Társulási Tanács Elnöke a Társulási Megállapodást annak aláírásától számított 15 napon belül megküldi a Békés Megyei Kormányhivatalnak.</w:t>
      </w:r>
    </w:p>
    <w:p w:rsidR="00824B84" w:rsidRPr="00835808" w:rsidRDefault="00824B84" w:rsidP="00824B84">
      <w:pPr>
        <w:pStyle w:val="Szvegtrzsbehzssal21"/>
        <w:ind w:left="0" w:hanging="360"/>
        <w:rPr>
          <w:bCs/>
          <w:sz w:val="24"/>
          <w:szCs w:val="24"/>
        </w:rPr>
      </w:pPr>
    </w:p>
    <w:p w:rsidR="00824B84" w:rsidRPr="00835808" w:rsidRDefault="00824B84" w:rsidP="00824B84">
      <w:pPr>
        <w:pStyle w:val="Szvegtrzsbehzssal21"/>
        <w:numPr>
          <w:ilvl w:val="0"/>
          <w:numId w:val="27"/>
        </w:numPr>
        <w:tabs>
          <w:tab w:val="clear" w:pos="720"/>
        </w:tabs>
        <w:ind w:left="360"/>
        <w:rPr>
          <w:bCs/>
          <w:sz w:val="24"/>
          <w:szCs w:val="24"/>
        </w:rPr>
      </w:pPr>
      <w:r w:rsidRPr="00835808">
        <w:rPr>
          <w:bCs/>
          <w:sz w:val="24"/>
          <w:szCs w:val="24"/>
        </w:rPr>
        <w:t>A Társulásban résztvevő települési önkormányzatok képviselő-testületi a Társulási Megállapodást – kizárólagos hatáskörükben minősített többséggel hozott - határozattal módosíthatják.</w:t>
      </w:r>
    </w:p>
    <w:p w:rsidR="00824B84" w:rsidRPr="00835808" w:rsidRDefault="00824B84" w:rsidP="00824B84">
      <w:pPr>
        <w:pStyle w:val="Szvegtrzsbehzssal21"/>
        <w:ind w:left="0"/>
        <w:rPr>
          <w:bCs/>
          <w:sz w:val="24"/>
          <w:szCs w:val="24"/>
        </w:rPr>
      </w:pPr>
    </w:p>
    <w:p w:rsidR="00824B84" w:rsidRPr="00835808" w:rsidRDefault="00824B84" w:rsidP="00824B84">
      <w:pPr>
        <w:pStyle w:val="Szvegtrzsbehzssal21"/>
        <w:numPr>
          <w:ilvl w:val="0"/>
          <w:numId w:val="27"/>
        </w:numPr>
        <w:tabs>
          <w:tab w:val="clear" w:pos="720"/>
        </w:tabs>
        <w:ind w:left="284" w:hanging="284"/>
        <w:rPr>
          <w:b/>
          <w:bCs/>
          <w:i/>
          <w:sz w:val="24"/>
          <w:szCs w:val="24"/>
        </w:rPr>
      </w:pPr>
      <w:r w:rsidRPr="00835808">
        <w:rPr>
          <w:bCs/>
          <w:sz w:val="24"/>
          <w:szCs w:val="24"/>
        </w:rPr>
        <w:t>A Társulásban résztvevő önkormányzatok a saját belső szabályzatuk szerint hagyják jóvá a pénzügyi kötelezettségvállalással járó, a Társulás vagyonán és forrásain túli, az önkormányzatok külön többletfinanszírozását érintő döntéseket.</w:t>
      </w:r>
    </w:p>
    <w:p w:rsidR="00824B84" w:rsidRPr="00835808" w:rsidRDefault="00824B84" w:rsidP="00824B84">
      <w:pPr>
        <w:pStyle w:val="Szvegtrzsbehzssal21"/>
        <w:jc w:val="center"/>
        <w:rPr>
          <w:b/>
          <w:bCs/>
          <w:i/>
          <w:sz w:val="24"/>
          <w:szCs w:val="24"/>
        </w:rPr>
      </w:pPr>
    </w:p>
    <w:p w:rsidR="00824B84" w:rsidRPr="00835808" w:rsidRDefault="00824B84" w:rsidP="00824B84">
      <w:pPr>
        <w:pStyle w:val="Szvegtrzsbehzssal21"/>
        <w:jc w:val="center"/>
        <w:rPr>
          <w:bCs/>
          <w:sz w:val="24"/>
          <w:szCs w:val="24"/>
        </w:rPr>
      </w:pPr>
      <w:r w:rsidRPr="00835808">
        <w:rPr>
          <w:b/>
          <w:bCs/>
          <w:i/>
          <w:sz w:val="24"/>
          <w:szCs w:val="24"/>
        </w:rPr>
        <w:t>A tagsági jogviszony megszűnése, a Társulás megszűnése</w:t>
      </w:r>
    </w:p>
    <w:p w:rsidR="00824B84" w:rsidRPr="00835808" w:rsidRDefault="00824B84" w:rsidP="00824B84">
      <w:pPr>
        <w:pStyle w:val="Szvegtrzsbehzssal21"/>
        <w:ind w:left="0"/>
        <w:rPr>
          <w:bCs/>
          <w:sz w:val="24"/>
          <w:szCs w:val="24"/>
        </w:rPr>
      </w:pP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Társulásból a Társulásban résztvevő bármely települési önkormányzat képviselő-testülete – kizárólagos hatáskörében minősített többséggel hozott – határozata alapján a naptári év végével kiléphet.</w:t>
      </w:r>
    </w:p>
    <w:p w:rsidR="00824B84" w:rsidRPr="00835808" w:rsidRDefault="00824B84" w:rsidP="00824B84">
      <w:pPr>
        <w:ind w:left="360"/>
        <w:jc w:val="both"/>
        <w:rPr>
          <w:rFonts w:ascii="Times New Roman" w:hAnsi="Times New Roman"/>
          <w:bCs/>
          <w:sz w:val="24"/>
          <w:szCs w:val="24"/>
        </w:rPr>
      </w:pPr>
      <w:r w:rsidRPr="00835808">
        <w:rPr>
          <w:rFonts w:ascii="Times New Roman" w:hAnsi="Times New Roman"/>
          <w:bCs/>
          <w:sz w:val="24"/>
          <w:szCs w:val="24"/>
        </w:rPr>
        <w:lastRenderedPageBreak/>
        <w:t xml:space="preserve">A kilépésre vonatkozó határozatot </w:t>
      </w:r>
      <w:r w:rsidRPr="00835808">
        <w:rPr>
          <w:rFonts w:ascii="Times New Roman" w:hAnsi="Times New Roman"/>
          <w:iCs/>
          <w:sz w:val="24"/>
          <w:szCs w:val="24"/>
        </w:rPr>
        <w:t>legalább 6 hónappal</w:t>
      </w:r>
      <w:r w:rsidRPr="00835808">
        <w:rPr>
          <w:rFonts w:ascii="Times New Roman" w:hAnsi="Times New Roman"/>
          <w:bCs/>
          <w:sz w:val="24"/>
          <w:szCs w:val="24"/>
        </w:rPr>
        <w:t xml:space="preserve"> a kilépést megelőzően kell a Társulás tagjainak írásban bejelenteni.</w:t>
      </w: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A Társulás tagjainak több mint fele - kizárólagos hatáskörében minősített többséggel hozott határozatával - a naptári év utolsó napjával fontos okból kizárhatja azt a települési önkormányzatot, amely a Társulási Megállapodásban foglalt kötelezettségeinek ismételt felhívásra a megadott határidőben nem tesz eleget.</w:t>
      </w: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ab/>
        <w:t>Fontos oknak minősül:</w:t>
      </w:r>
    </w:p>
    <w:p w:rsidR="00824B84" w:rsidRPr="00835808" w:rsidRDefault="00824B84" w:rsidP="00824B84">
      <w:pPr>
        <w:ind w:left="851" w:hanging="567"/>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A települési önkormányzat képviselő-testülete a pénzügyi hozzájárulást 2 alkalommal felszólítás ellenére sem fizeti meg.</w:t>
      </w:r>
    </w:p>
    <w:p w:rsidR="00824B84" w:rsidRPr="00835808" w:rsidRDefault="00824B84" w:rsidP="00824B84">
      <w:pPr>
        <w:ind w:left="851" w:hanging="567"/>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A települési önkormányzat képviselő-testülete a Társulás működéséhez szükséges döntési kötelezettségének, valamint előzetes egyeztetésnek nem tesz eleget.</w:t>
      </w: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Társulási tagság megszűnik továbbá,</w:t>
      </w:r>
    </w:p>
    <w:p w:rsidR="00824B84" w:rsidRPr="00835808" w:rsidRDefault="00824B84" w:rsidP="00824B84">
      <w:pPr>
        <w:numPr>
          <w:ilvl w:val="0"/>
          <w:numId w:val="1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ha a település megszűnik, összeolvad vagy egyesül,</w:t>
      </w:r>
    </w:p>
    <w:p w:rsidR="00824B84" w:rsidRPr="00835808" w:rsidRDefault="00824B84" w:rsidP="00824B84">
      <w:pPr>
        <w:numPr>
          <w:ilvl w:val="0"/>
          <w:numId w:val="1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ha a társulási tagság a Társulás megszűnését kimondja és azt a társult települési önkormányzatok képviselő testületei kizárólagos hatáskörükben hozott minősített többségű határozatukkal megerősítik,</w:t>
      </w:r>
    </w:p>
    <w:p w:rsidR="00824B84" w:rsidRPr="00835808" w:rsidRDefault="00824B84" w:rsidP="00824B84">
      <w:pPr>
        <w:numPr>
          <w:ilvl w:val="0"/>
          <w:numId w:val="1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cél megvalósításához szükséges többletforrás befizetési kötelezettségének a Társulás tagja a Társulás döntésében megjelölt határidőben nem tett eleget, e jogcímen történő tagsági viszony megszűntetéséhez az összes szavazati arányhoz viszonyított többségi szavazat szükséges. A tagság a döntés kézbesítésével szűnik meg.</w:t>
      </w:r>
    </w:p>
    <w:p w:rsidR="00824B84" w:rsidRPr="00835808" w:rsidRDefault="00824B84" w:rsidP="00824B84">
      <w:pPr>
        <w:suppressAutoHyphens/>
        <w:spacing w:after="0" w:line="240" w:lineRule="auto"/>
        <w:ind w:left="720"/>
        <w:jc w:val="both"/>
        <w:rPr>
          <w:rFonts w:ascii="Times New Roman" w:hAnsi="Times New Roman"/>
          <w:bCs/>
          <w:sz w:val="24"/>
          <w:szCs w:val="24"/>
        </w:rPr>
      </w:pPr>
    </w:p>
    <w:p w:rsidR="00824B84" w:rsidRPr="00835808" w:rsidRDefault="00824B84" w:rsidP="00824B84">
      <w:pPr>
        <w:ind w:left="360" w:hanging="360"/>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Nem szüntethető meg a tagság mindaddig, amíg az a tag, amely visszatérítendő támogatásban részesült, a visszafizetési kötelezettségét nem teljesíti, kivéve, ha a tag a visszafizetés biztosítására a Társulás részére – megegyezés szerint – megfelelő biztosítékot nyújt.</w:t>
      </w:r>
    </w:p>
    <w:p w:rsidR="00824B84" w:rsidRPr="00835808" w:rsidRDefault="00824B84" w:rsidP="00824B84">
      <w:pPr>
        <w:pStyle w:val="Szvegtrzs"/>
        <w:ind w:left="284" w:hanging="284"/>
        <w:rPr>
          <w:bCs/>
          <w:sz w:val="24"/>
          <w:szCs w:val="24"/>
        </w:rPr>
      </w:pPr>
      <w:r w:rsidRPr="00835808">
        <w:rPr>
          <w:bCs/>
          <w:sz w:val="24"/>
          <w:szCs w:val="24"/>
        </w:rPr>
        <w:t>5.</w:t>
      </w:r>
      <w:r w:rsidRPr="00835808">
        <w:rPr>
          <w:bCs/>
          <w:sz w:val="24"/>
          <w:szCs w:val="24"/>
        </w:rPr>
        <w:tab/>
        <w:t>A Társulás megszűnik, ha:</w:t>
      </w:r>
    </w:p>
    <w:p w:rsidR="00824B84" w:rsidRPr="00835808" w:rsidRDefault="00824B84" w:rsidP="00824B84">
      <w:pPr>
        <w:pStyle w:val="Szvegtrzs"/>
        <w:numPr>
          <w:ilvl w:val="0"/>
          <w:numId w:val="12"/>
        </w:numPr>
        <w:rPr>
          <w:bCs/>
          <w:sz w:val="24"/>
          <w:szCs w:val="24"/>
        </w:rPr>
      </w:pPr>
      <w:r w:rsidRPr="00835808">
        <w:rPr>
          <w:bCs/>
          <w:sz w:val="24"/>
          <w:szCs w:val="24"/>
        </w:rPr>
        <w:t>annak megszűnését valamennyi társult önkormányzat képviselő-testülete – kizárólagos hatáskörében hozott minősített többséggel hozott - határozattal kimondja,</w:t>
      </w:r>
    </w:p>
    <w:p w:rsidR="00824B84" w:rsidRPr="00835808" w:rsidRDefault="00824B84" w:rsidP="00824B84">
      <w:pPr>
        <w:pStyle w:val="Szvegtrzs"/>
        <w:numPr>
          <w:ilvl w:val="0"/>
          <w:numId w:val="12"/>
        </w:numPr>
        <w:rPr>
          <w:bCs/>
          <w:sz w:val="24"/>
          <w:szCs w:val="24"/>
        </w:rPr>
      </w:pPr>
      <w:r w:rsidRPr="00835808">
        <w:rPr>
          <w:bCs/>
          <w:sz w:val="24"/>
          <w:szCs w:val="24"/>
        </w:rPr>
        <w:t>ha a Társulásban a tagok száma a jogszabályban meghatározott szám alá csökken, illetve az összlakosságszám nem éri el a jogszabályban meghatározott lakosságszám mértéket.</w:t>
      </w:r>
    </w:p>
    <w:p w:rsidR="00824B84" w:rsidRPr="00835808" w:rsidRDefault="00824B84" w:rsidP="00824B84">
      <w:pPr>
        <w:pStyle w:val="Szvegtrzs"/>
        <w:numPr>
          <w:ilvl w:val="0"/>
          <w:numId w:val="12"/>
        </w:numPr>
        <w:rPr>
          <w:bCs/>
          <w:sz w:val="24"/>
          <w:szCs w:val="24"/>
        </w:rPr>
      </w:pPr>
      <w:r w:rsidRPr="00835808">
        <w:rPr>
          <w:bCs/>
          <w:sz w:val="24"/>
          <w:szCs w:val="24"/>
        </w:rPr>
        <w:t>bíróság jogerős döntése alapján.</w:t>
      </w:r>
    </w:p>
    <w:p w:rsidR="00824B84" w:rsidRPr="00835808" w:rsidRDefault="00824B84" w:rsidP="00824B84">
      <w:pPr>
        <w:pStyle w:val="Szvegtrzs"/>
        <w:ind w:left="360"/>
        <w:rPr>
          <w:bCs/>
          <w:sz w:val="24"/>
          <w:szCs w:val="24"/>
        </w:rPr>
      </w:pPr>
    </w:p>
    <w:p w:rsidR="00824B84" w:rsidRPr="00835808" w:rsidRDefault="00824B84" w:rsidP="00824B84">
      <w:pPr>
        <w:pStyle w:val="Szvegtrzs"/>
        <w:ind w:left="284" w:hanging="284"/>
        <w:rPr>
          <w:bCs/>
          <w:sz w:val="24"/>
          <w:szCs w:val="24"/>
        </w:rPr>
      </w:pPr>
      <w:r w:rsidRPr="00835808">
        <w:rPr>
          <w:bCs/>
          <w:sz w:val="24"/>
          <w:szCs w:val="24"/>
        </w:rPr>
        <w:t>6.</w:t>
      </w:r>
      <w:r w:rsidRPr="00835808">
        <w:rPr>
          <w:bCs/>
          <w:sz w:val="24"/>
          <w:szCs w:val="24"/>
        </w:rPr>
        <w:tab/>
        <w:t>A Társulásból történő kilépés, kizárás esetén a Társulás tagja által a Társulásba bevitt vagyonnal el kell számolni. A bevitt vagyon kiadására a Társulás tagja csak akkor tarthat igényt, ha az nem veszélyezteti a Társulás feladatának ellátását. ebben az esetben a Társulás volt tagját a Társulással kötött szerződés alapján használati díj illeti meg.</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7.</w:t>
      </w:r>
      <w:r w:rsidRPr="00835808">
        <w:rPr>
          <w:bCs/>
          <w:sz w:val="24"/>
          <w:szCs w:val="24"/>
        </w:rPr>
        <w:tab/>
        <w:t>A Társulás megszűnése esetén a kötelezettségek kiegyenlítése után megmaradó vagyont a tagok a társulás alatt teljesített hozzájárulásai arányában a végleges támogatások, juttatások arányos részének betudásával kell felosztani. A Társulás megszűnése esetén a Társulásból kilépett, kizárt taggal is el kell számolni, abban az esetben, ha a tag bevitt vagyonát azért nem kapta meg, mert annak kiadása veszélyeztette volna a Társulás feladatellátását.</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8.</w:t>
      </w:r>
      <w:r w:rsidRPr="00835808">
        <w:rPr>
          <w:bCs/>
          <w:sz w:val="24"/>
          <w:szCs w:val="24"/>
        </w:rPr>
        <w:tab/>
        <w:t xml:space="preserve">A Társulás megszűnése esetén a Társulás tagjai a Társulás közös vagyonát vagyonfelosztási szerződésben osztják fel, ahol figyelembe kell venni a kilépett, kizárt Társulási tag ki nem adott vagyonának és a kilépésig, kizárásig </w:t>
      </w:r>
      <w:proofErr w:type="gramStart"/>
      <w:r w:rsidRPr="00835808">
        <w:rPr>
          <w:bCs/>
          <w:sz w:val="24"/>
          <w:szCs w:val="24"/>
        </w:rPr>
        <w:t>ezen</w:t>
      </w:r>
      <w:proofErr w:type="gramEnd"/>
      <w:r w:rsidRPr="00835808">
        <w:rPr>
          <w:bCs/>
          <w:sz w:val="24"/>
          <w:szCs w:val="24"/>
        </w:rPr>
        <w:t xml:space="preserve"> vagyon vagyongyarapodásának kiadására.</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lastRenderedPageBreak/>
        <w:t>9.</w:t>
      </w:r>
      <w:r w:rsidRPr="00835808">
        <w:rPr>
          <w:bCs/>
          <w:sz w:val="24"/>
          <w:szCs w:val="24"/>
        </w:rPr>
        <w:tab/>
        <w:t>A felosztás elvei a következők:</w:t>
      </w:r>
    </w:p>
    <w:p w:rsidR="00824B84" w:rsidRPr="00835808" w:rsidRDefault="00824B84" w:rsidP="00824B84">
      <w:pPr>
        <w:pStyle w:val="Szvegtrzs"/>
        <w:numPr>
          <w:ilvl w:val="0"/>
          <w:numId w:val="11"/>
        </w:numPr>
        <w:rPr>
          <w:bCs/>
          <w:sz w:val="24"/>
          <w:szCs w:val="24"/>
        </w:rPr>
      </w:pPr>
      <w:r w:rsidRPr="00835808">
        <w:rPr>
          <w:bCs/>
          <w:sz w:val="24"/>
          <w:szCs w:val="24"/>
        </w:rPr>
        <w:t>Vizsgálni kell a Társulás tagjai saját vagyoni hozzájárulásának mértékét a vagyonszaporulat létrejöttéhez. (Saját vagyon, állami források, egyéb támogatások).</w:t>
      </w:r>
    </w:p>
    <w:p w:rsidR="00824B84" w:rsidRPr="00835808" w:rsidRDefault="00824B84" w:rsidP="00824B84">
      <w:pPr>
        <w:pStyle w:val="Szvegtrzs"/>
        <w:numPr>
          <w:ilvl w:val="0"/>
          <w:numId w:val="11"/>
        </w:numPr>
        <w:rPr>
          <w:bCs/>
          <w:sz w:val="24"/>
          <w:szCs w:val="24"/>
        </w:rPr>
      </w:pPr>
      <w:r w:rsidRPr="00835808">
        <w:rPr>
          <w:bCs/>
          <w:sz w:val="24"/>
          <w:szCs w:val="24"/>
        </w:rPr>
        <w:t>Meg kell határozni a teljes értéken belül az összes saját forrást, és azokat egymáshoz arányosítani kell, ez a tulajdon az arányosított részben illeti meg a megszűnéskor az önkormányzatot.</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10.A Társulás megszűnésekor a vagyon felosztása és a közös tulajdon megszűntetése nem történhet olyan módon, hogy az a közfeladatok és a közszolgáltatások ellátását veszélyeztesse. A létrejött vagyon célvagyon.</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11.A közös tulajdon megszűntetése és az ebből származó vagyoni igények kielégítése során a Társulás tagjai olyan polgári jogi megoldásokat alkalmaznak (későbbi, halasztott fizetés, csere stb.), amelyek a közfeladat ellátását nem veszélyeztetik, a célvagyon a közfeladat ellátását biztosítja.</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12.A közös tulajdonban történő elszámolásig a közfeladatok ellátása érdekében biztosítják a feladatot ellátó és átvállaló használati jogát. A tulajdonjog rendezése során a folyamatos működtetés és feladatellátás biztosítása érdekében a használati jog gyakorlás átengedése feltételeiben állapodnak meg.</w:t>
      </w:r>
    </w:p>
    <w:p w:rsidR="00824B84" w:rsidRPr="00835808" w:rsidRDefault="00824B84" w:rsidP="00824B84">
      <w:pPr>
        <w:pStyle w:val="Szvegtrzs"/>
        <w:ind w:left="284" w:hanging="284"/>
        <w:rPr>
          <w:bCs/>
          <w:sz w:val="24"/>
          <w:szCs w:val="24"/>
        </w:rPr>
      </w:pPr>
    </w:p>
    <w:p w:rsidR="00824B84" w:rsidRPr="00835808" w:rsidRDefault="00824B84" w:rsidP="00824B84">
      <w:pPr>
        <w:pStyle w:val="Cmsor1"/>
        <w:rPr>
          <w:bCs/>
          <w:sz w:val="24"/>
          <w:szCs w:val="24"/>
        </w:rPr>
      </w:pPr>
      <w:r w:rsidRPr="00835808">
        <w:rPr>
          <w:i/>
          <w:iCs/>
          <w:sz w:val="24"/>
          <w:szCs w:val="24"/>
        </w:rPr>
        <w:t>A Társulás tagnyilvántartása</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Társulás tagjait nyilvántartásba kell venni, amely a határozatképesség és szavazati jog megállapításának alapja is.</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A tagnyilvántartás a következőket tartalmazza:</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települési önkormányzat megnevezését, képviselője nevét,</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belépés, a csatlakozás időpontját,</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tagság megszűnésének időpontját,</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térségi feladatellátást, az ágazati feladatellátást,</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szavazati jogosultságot és mértékét,</w:t>
      </w:r>
    </w:p>
    <w:p w:rsidR="00824B84" w:rsidRPr="00835808" w:rsidRDefault="00824B84" w:rsidP="00824B84">
      <w:pPr>
        <w:numPr>
          <w:ilvl w:val="0"/>
          <w:numId w:val="4"/>
        </w:numPr>
        <w:tabs>
          <w:tab w:val="left" w:pos="851"/>
        </w:tabs>
        <w:suppressAutoHyphens/>
        <w:spacing w:after="0" w:line="240" w:lineRule="auto"/>
        <w:ind w:left="851" w:hanging="284"/>
        <w:jc w:val="both"/>
        <w:rPr>
          <w:rFonts w:ascii="Times New Roman" w:hAnsi="Times New Roman"/>
          <w:i/>
          <w:iCs/>
          <w:sz w:val="24"/>
          <w:szCs w:val="24"/>
        </w:rPr>
      </w:pPr>
      <w:r w:rsidRPr="00835808">
        <w:rPr>
          <w:rFonts w:ascii="Times New Roman" w:hAnsi="Times New Roman"/>
          <w:bCs/>
          <w:sz w:val="24"/>
          <w:szCs w:val="24"/>
        </w:rPr>
        <w:t>a pénzügyi hozzájárulást.</w:t>
      </w:r>
    </w:p>
    <w:p w:rsidR="00824B84" w:rsidRPr="00835808" w:rsidRDefault="00824B84" w:rsidP="00824B84">
      <w:pPr>
        <w:pStyle w:val="Cmsor1"/>
        <w:rPr>
          <w:i/>
          <w:iCs/>
          <w:sz w:val="24"/>
          <w:szCs w:val="24"/>
        </w:rPr>
      </w:pPr>
    </w:p>
    <w:p w:rsidR="00824B84" w:rsidRPr="00835808" w:rsidRDefault="00824B84" w:rsidP="00824B84">
      <w:pPr>
        <w:pStyle w:val="Cmsor1"/>
        <w:rPr>
          <w:bCs/>
          <w:sz w:val="24"/>
          <w:szCs w:val="24"/>
        </w:rPr>
      </w:pPr>
      <w:r w:rsidRPr="00835808">
        <w:rPr>
          <w:i/>
          <w:iCs/>
          <w:sz w:val="24"/>
          <w:szCs w:val="24"/>
        </w:rPr>
        <w:t>A Társulás szervei</w:t>
      </w:r>
    </w:p>
    <w:p w:rsidR="00824B84" w:rsidRPr="00835808" w:rsidRDefault="00824B84" w:rsidP="00824B84">
      <w:pPr>
        <w:pStyle w:val="Szvegtrzs"/>
        <w:rPr>
          <w:bCs/>
          <w:sz w:val="24"/>
          <w:szCs w:val="24"/>
        </w:rPr>
      </w:pPr>
    </w:p>
    <w:p w:rsidR="00824B84" w:rsidRPr="00835808" w:rsidRDefault="00824B84" w:rsidP="00824B84">
      <w:pPr>
        <w:pStyle w:val="Szvegtrzs"/>
        <w:ind w:left="142"/>
        <w:rPr>
          <w:bCs/>
          <w:sz w:val="24"/>
          <w:szCs w:val="24"/>
        </w:rPr>
      </w:pPr>
      <w:r w:rsidRPr="00835808">
        <w:rPr>
          <w:bCs/>
          <w:sz w:val="24"/>
          <w:szCs w:val="24"/>
        </w:rPr>
        <w:t>A Társulás szervei: a Társulási Tanács, a Társulás Elnöke, Elnökhelyettese, a Társulás Bizottságai.</w:t>
      </w:r>
    </w:p>
    <w:p w:rsidR="00824B84" w:rsidRPr="00835808" w:rsidRDefault="00824B84" w:rsidP="00824B84">
      <w:pPr>
        <w:pStyle w:val="Szvegtrzs"/>
        <w:ind w:left="142"/>
        <w:jc w:val="center"/>
        <w:rPr>
          <w:bCs/>
          <w:sz w:val="24"/>
          <w:szCs w:val="24"/>
        </w:rPr>
      </w:pPr>
    </w:p>
    <w:p w:rsidR="00824B84" w:rsidRPr="00835808" w:rsidRDefault="00824B84" w:rsidP="00824B84">
      <w:pPr>
        <w:pStyle w:val="Szvegtrzs"/>
        <w:ind w:left="142"/>
        <w:jc w:val="center"/>
        <w:rPr>
          <w:bCs/>
          <w:sz w:val="24"/>
          <w:szCs w:val="24"/>
        </w:rPr>
      </w:pPr>
      <w:r w:rsidRPr="00835808">
        <w:rPr>
          <w:bCs/>
          <w:sz w:val="24"/>
          <w:szCs w:val="24"/>
        </w:rPr>
        <w:t>Társulási Tanács</w:t>
      </w:r>
    </w:p>
    <w:p w:rsidR="00824B84" w:rsidRPr="00835808" w:rsidRDefault="00824B84" w:rsidP="00824B84">
      <w:pPr>
        <w:pStyle w:val="Szvegtrzs"/>
        <w:jc w:val="center"/>
        <w:rPr>
          <w:bCs/>
          <w:sz w:val="24"/>
          <w:szCs w:val="24"/>
        </w:rPr>
      </w:pPr>
    </w:p>
    <w:p w:rsidR="00824B84" w:rsidRPr="00835808" w:rsidRDefault="00824B84" w:rsidP="00824B84">
      <w:pPr>
        <w:pStyle w:val="Szvegtrzs"/>
        <w:rPr>
          <w:bCs/>
          <w:sz w:val="24"/>
          <w:szCs w:val="24"/>
        </w:rPr>
      </w:pPr>
      <w:r w:rsidRPr="00835808">
        <w:rPr>
          <w:bCs/>
          <w:sz w:val="24"/>
          <w:szCs w:val="24"/>
        </w:rPr>
        <w:t>A Társulás legfőbb döntéshozó szerve a Társulási Tanács.</w:t>
      </w:r>
    </w:p>
    <w:p w:rsidR="00824B84" w:rsidRPr="00835808" w:rsidRDefault="00824B84" w:rsidP="00824B84">
      <w:pPr>
        <w:pStyle w:val="Szvegtrzs"/>
        <w:rPr>
          <w:bCs/>
          <w:sz w:val="24"/>
          <w:szCs w:val="24"/>
        </w:rPr>
      </w:pPr>
      <w:r w:rsidRPr="00835808">
        <w:rPr>
          <w:bCs/>
          <w:sz w:val="24"/>
          <w:szCs w:val="24"/>
        </w:rPr>
        <w:t>A Tanács tagjai a társult önkormányzatok képviselő-testületei által delegált tagok.</w:t>
      </w:r>
    </w:p>
    <w:p w:rsidR="00824B84" w:rsidRPr="00835808" w:rsidRDefault="00824B84" w:rsidP="00824B84">
      <w:pPr>
        <w:pStyle w:val="Szvegtrzs"/>
        <w:rPr>
          <w:bCs/>
          <w:sz w:val="24"/>
          <w:szCs w:val="24"/>
          <w:u w:val="single"/>
        </w:rPr>
      </w:pPr>
      <w:r w:rsidRPr="00835808">
        <w:rPr>
          <w:bCs/>
          <w:sz w:val="24"/>
          <w:szCs w:val="24"/>
        </w:rPr>
        <w:t xml:space="preserve">A Tanács tagjának akadályoztatása esetén a képviseletre az Orosházi Kistérség Többcélú Társulásának Szervezeti és Működési Szabályzatának vonatkozó rendelkezései az irányadók. </w:t>
      </w:r>
    </w:p>
    <w:p w:rsidR="00824B84" w:rsidRPr="00835808" w:rsidRDefault="00824B84" w:rsidP="00824B84">
      <w:pPr>
        <w:pStyle w:val="Szvegtrzs"/>
        <w:jc w:val="center"/>
        <w:rPr>
          <w:bCs/>
          <w:sz w:val="24"/>
          <w:szCs w:val="24"/>
        </w:rPr>
      </w:pPr>
    </w:p>
    <w:p w:rsidR="00824B84" w:rsidRPr="00835808" w:rsidRDefault="00824B84" w:rsidP="00824B84">
      <w:pPr>
        <w:pStyle w:val="Szvegtrzs"/>
        <w:jc w:val="center"/>
        <w:rPr>
          <w:bCs/>
          <w:sz w:val="24"/>
          <w:szCs w:val="24"/>
        </w:rPr>
      </w:pPr>
      <w:r w:rsidRPr="00835808">
        <w:rPr>
          <w:bCs/>
          <w:sz w:val="24"/>
          <w:szCs w:val="24"/>
        </w:rPr>
        <w:t>Társulás Elnöke</w:t>
      </w:r>
    </w:p>
    <w:p w:rsidR="00824B84" w:rsidRPr="00835808" w:rsidRDefault="00824B84" w:rsidP="00824B84">
      <w:pPr>
        <w:pStyle w:val="Szvegtrzs"/>
        <w:rPr>
          <w:bCs/>
          <w:sz w:val="24"/>
          <w:szCs w:val="24"/>
        </w:rPr>
      </w:pPr>
    </w:p>
    <w:p w:rsidR="00824B84" w:rsidRPr="00835808" w:rsidRDefault="00824B84" w:rsidP="00824B84">
      <w:pPr>
        <w:pStyle w:val="Szvegtrzs"/>
        <w:rPr>
          <w:bCs/>
          <w:sz w:val="24"/>
          <w:szCs w:val="24"/>
        </w:rPr>
      </w:pPr>
      <w:r w:rsidRPr="00835808">
        <w:rPr>
          <w:bCs/>
          <w:sz w:val="24"/>
          <w:szCs w:val="24"/>
        </w:rPr>
        <w:t>Az Elnököt a Társulási Tanács saját tagjai sorából, az önkormányzati választási ciklus idejére választják meg. Amennyiben a Társulási Tanács Elnöke az új önkormányzati ciklusban is önkormányzati képviselői (vagy polgármesteri) mandátumot szerez, a Társulási Tanácsban betöltött tisztsége jogfolytonos, így elláthatja a Társulási Tanács elnöki tisztségét is a Társulási Tanács tisztújító/első üléséig. Ezzel biztosítható a Társulás ügyleti képviselete.</w:t>
      </w:r>
    </w:p>
    <w:p w:rsidR="00824B84" w:rsidRPr="00835808" w:rsidRDefault="00824B84" w:rsidP="00824B84">
      <w:pPr>
        <w:pStyle w:val="Szvegtrzs"/>
        <w:rPr>
          <w:bCs/>
          <w:sz w:val="24"/>
          <w:szCs w:val="24"/>
        </w:rPr>
      </w:pPr>
      <w:r w:rsidRPr="00835808">
        <w:rPr>
          <w:bCs/>
          <w:sz w:val="24"/>
          <w:szCs w:val="24"/>
        </w:rPr>
        <w:lastRenderedPageBreak/>
        <w:t>Az Elnök személyére a Tanács bármely tagja javaslatot tehet. A Társulás Elnökének megválasztásához a Társulás tagjainak szavazati számához viszonyított többség szükséges.</w:t>
      </w:r>
    </w:p>
    <w:p w:rsidR="00824B84" w:rsidRPr="00835808" w:rsidRDefault="00824B84" w:rsidP="00824B84">
      <w:pPr>
        <w:pStyle w:val="Szvegtrzs"/>
        <w:rPr>
          <w:bCs/>
          <w:sz w:val="24"/>
          <w:szCs w:val="24"/>
        </w:rPr>
      </w:pPr>
      <w:r w:rsidRPr="00835808">
        <w:rPr>
          <w:bCs/>
          <w:sz w:val="24"/>
          <w:szCs w:val="24"/>
        </w:rPr>
        <w:t>A Társulási Tanács Elnöke képviseli a Társulást. Távolléte, vagy akadályoztatása esetén a Társulás képviseletét külön meghatalmazás nélkül a Társulás Elnökhelyettese látja el.</w:t>
      </w:r>
    </w:p>
    <w:p w:rsidR="00824B84" w:rsidRPr="00835808" w:rsidRDefault="00824B84" w:rsidP="00824B84">
      <w:pPr>
        <w:pStyle w:val="Szvegtrzs"/>
        <w:rPr>
          <w:bCs/>
          <w:sz w:val="24"/>
          <w:szCs w:val="24"/>
        </w:rPr>
      </w:pPr>
      <w:r w:rsidRPr="00835808">
        <w:rPr>
          <w:bCs/>
          <w:sz w:val="24"/>
          <w:szCs w:val="24"/>
        </w:rPr>
        <w:t>Az Elnök részletes feladatát és hatáskörét a Társulás Szervezeti és Működési Szabályzata határozza meg.</w:t>
      </w:r>
    </w:p>
    <w:p w:rsidR="00824B84" w:rsidRPr="00835808" w:rsidRDefault="00824B84" w:rsidP="00824B84">
      <w:pPr>
        <w:pStyle w:val="Szvegtrzs"/>
        <w:rPr>
          <w:bCs/>
          <w:sz w:val="24"/>
          <w:szCs w:val="24"/>
        </w:rPr>
      </w:pPr>
      <w:r w:rsidRPr="00835808">
        <w:rPr>
          <w:bCs/>
          <w:sz w:val="24"/>
          <w:szCs w:val="24"/>
        </w:rPr>
        <w:t>A Társulás elnöke átruházott hatáskörét tovább nem ruházhatja.</w:t>
      </w:r>
    </w:p>
    <w:p w:rsidR="00824B84" w:rsidRPr="00835808" w:rsidRDefault="00824B84" w:rsidP="00824B84">
      <w:pPr>
        <w:pStyle w:val="Szvegtrzs"/>
        <w:rPr>
          <w:bCs/>
          <w:sz w:val="24"/>
          <w:szCs w:val="24"/>
        </w:rPr>
      </w:pPr>
    </w:p>
    <w:p w:rsidR="00824B84" w:rsidRPr="00835808" w:rsidRDefault="00824B84" w:rsidP="00824B84">
      <w:pPr>
        <w:pStyle w:val="Szvegtrzs"/>
        <w:jc w:val="center"/>
        <w:rPr>
          <w:bCs/>
          <w:sz w:val="24"/>
          <w:szCs w:val="24"/>
        </w:rPr>
      </w:pPr>
      <w:r w:rsidRPr="00835808">
        <w:rPr>
          <w:bCs/>
          <w:sz w:val="24"/>
          <w:szCs w:val="24"/>
        </w:rPr>
        <w:t>Társulás Elnökhelyettese</w:t>
      </w:r>
    </w:p>
    <w:p w:rsidR="00824B84" w:rsidRPr="00835808" w:rsidRDefault="00824B84" w:rsidP="00824B84">
      <w:pPr>
        <w:pStyle w:val="Szvegtrzs"/>
        <w:rPr>
          <w:bCs/>
          <w:sz w:val="24"/>
          <w:szCs w:val="24"/>
        </w:rPr>
      </w:pPr>
    </w:p>
    <w:p w:rsidR="00824B84" w:rsidRPr="00835808" w:rsidRDefault="00824B84" w:rsidP="00824B84">
      <w:pPr>
        <w:pStyle w:val="Szvegtrzs"/>
        <w:rPr>
          <w:bCs/>
          <w:sz w:val="24"/>
          <w:szCs w:val="24"/>
        </w:rPr>
      </w:pPr>
      <w:r w:rsidRPr="00835808">
        <w:rPr>
          <w:bCs/>
          <w:sz w:val="24"/>
          <w:szCs w:val="24"/>
        </w:rPr>
        <w:t>A Társulási Tanács saját tagjai sorából az önkormányzati választási ciklus teljes idejére 1 fő Elnökhelyettest választ. Amennyiben a Társulási Tanács Elnökhelyettese az új önkormányzati ciklusban is önkormányzati képviselői (vagy polgármesteri) mandátumot szerez, a Társulási Tanácsban betöltött tisztsége jogfolytonos, így elláthatja a Társulási Tanács elnökhelyettesi tisztségét is a Társulási Tanács tisztújító/első üléséig. Ezzel biztosítható a Társulás ügyleti képviselete.</w:t>
      </w:r>
    </w:p>
    <w:p w:rsidR="00824B84" w:rsidRPr="00835808" w:rsidRDefault="00824B84" w:rsidP="00824B84">
      <w:pPr>
        <w:pStyle w:val="Szvegtrzs"/>
        <w:rPr>
          <w:bCs/>
          <w:sz w:val="24"/>
          <w:szCs w:val="24"/>
        </w:rPr>
      </w:pPr>
      <w:r w:rsidRPr="00835808">
        <w:rPr>
          <w:bCs/>
          <w:sz w:val="24"/>
          <w:szCs w:val="24"/>
        </w:rPr>
        <w:t>Az Elnökhelyettes személyére a megválasztott Elnök tesz javaslatot. Az elnökhelyettest az alakuló ülésen tagjai soraiból, titkos szavazással minősített többséggel választja. A Társulás Elnökhelyettesének megválasztásához a Társulás tagjainak szavazatai számához viszonyított többség szükséges.</w:t>
      </w:r>
    </w:p>
    <w:p w:rsidR="00824B84" w:rsidRPr="00835808" w:rsidRDefault="00824B84" w:rsidP="00824B84">
      <w:pPr>
        <w:pStyle w:val="Szvegtrzs"/>
        <w:rPr>
          <w:bCs/>
          <w:sz w:val="24"/>
          <w:szCs w:val="24"/>
        </w:rPr>
      </w:pPr>
    </w:p>
    <w:p w:rsidR="00824B84" w:rsidRPr="00835808" w:rsidRDefault="00824B84" w:rsidP="00824B84">
      <w:pPr>
        <w:jc w:val="center"/>
        <w:rPr>
          <w:rFonts w:ascii="Times New Roman" w:hAnsi="Times New Roman"/>
          <w:bCs/>
          <w:sz w:val="24"/>
          <w:szCs w:val="24"/>
        </w:rPr>
      </w:pPr>
      <w:r w:rsidRPr="00835808">
        <w:rPr>
          <w:rFonts w:ascii="Times New Roman" w:hAnsi="Times New Roman"/>
          <w:bCs/>
          <w:sz w:val="24"/>
          <w:szCs w:val="24"/>
        </w:rPr>
        <w:t>Bizottságok</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 xml:space="preserve">1. A Tanács </w:t>
      </w:r>
      <w:r w:rsidR="003010AF">
        <w:rPr>
          <w:rFonts w:ascii="Times New Roman" w:hAnsi="Times New Roman"/>
          <w:bCs/>
          <w:sz w:val="24"/>
          <w:szCs w:val="24"/>
        </w:rPr>
        <w:t>5</w:t>
      </w:r>
      <w:r w:rsidRPr="00835808">
        <w:rPr>
          <w:rFonts w:ascii="Times New Roman" w:hAnsi="Times New Roman"/>
          <w:bCs/>
          <w:sz w:val="24"/>
          <w:szCs w:val="24"/>
        </w:rPr>
        <w:t xml:space="preserve"> fős Pénzügyi- Ügyrendi Bizottságot hoz létre. A Pénzügyi</w:t>
      </w:r>
      <w:r w:rsidR="003010AF">
        <w:rPr>
          <w:rFonts w:ascii="Times New Roman" w:hAnsi="Times New Roman"/>
          <w:bCs/>
          <w:sz w:val="24"/>
          <w:szCs w:val="24"/>
        </w:rPr>
        <w:t xml:space="preserve"> </w:t>
      </w:r>
      <w:r w:rsidRPr="00835808">
        <w:rPr>
          <w:rFonts w:ascii="Times New Roman" w:hAnsi="Times New Roman"/>
          <w:bCs/>
          <w:sz w:val="24"/>
          <w:szCs w:val="24"/>
        </w:rPr>
        <w:t>- Ügyrendi Bizottság tagjait a Társulási Tanács választja m</w:t>
      </w:r>
      <w:r w:rsidR="00C97CF1">
        <w:rPr>
          <w:rFonts w:ascii="Times New Roman" w:hAnsi="Times New Roman"/>
          <w:bCs/>
          <w:sz w:val="24"/>
          <w:szCs w:val="24"/>
        </w:rPr>
        <w:t xml:space="preserve">eg, </w:t>
      </w:r>
      <w:r w:rsidR="003010AF">
        <w:rPr>
          <w:rFonts w:ascii="Times New Roman" w:hAnsi="Times New Roman"/>
          <w:bCs/>
          <w:sz w:val="24"/>
          <w:szCs w:val="24"/>
        </w:rPr>
        <w:t>5</w:t>
      </w:r>
      <w:r w:rsidR="00C97CF1">
        <w:rPr>
          <w:rFonts w:ascii="Times New Roman" w:hAnsi="Times New Roman"/>
          <w:bCs/>
          <w:sz w:val="24"/>
          <w:szCs w:val="24"/>
        </w:rPr>
        <w:t xml:space="preserve"> főt saját tagjai sorából.</w:t>
      </w:r>
    </w:p>
    <w:p w:rsidR="00824B84" w:rsidRPr="00835808" w:rsidRDefault="00824B84" w:rsidP="00824B84">
      <w:pPr>
        <w:pStyle w:val="Szvegtrzs"/>
        <w:ind w:left="900" w:hanging="900"/>
        <w:rPr>
          <w:bCs/>
          <w:sz w:val="24"/>
          <w:szCs w:val="24"/>
        </w:rPr>
      </w:pPr>
      <w:r w:rsidRPr="00835808">
        <w:rPr>
          <w:bCs/>
          <w:sz w:val="24"/>
          <w:szCs w:val="24"/>
        </w:rPr>
        <w:t xml:space="preserve">A Pénzügyi- Ügyrendi Bizottság feladata: </w:t>
      </w:r>
    </w:p>
    <w:p w:rsidR="00824B84" w:rsidRPr="00835808" w:rsidRDefault="00824B84" w:rsidP="00824B84">
      <w:pPr>
        <w:pStyle w:val="Szvegtrzs"/>
        <w:ind w:left="900"/>
        <w:rPr>
          <w:bCs/>
          <w:sz w:val="24"/>
          <w:szCs w:val="24"/>
        </w:rPr>
      </w:pPr>
      <w:proofErr w:type="gramStart"/>
      <w:r w:rsidRPr="00835808">
        <w:rPr>
          <w:bCs/>
          <w:sz w:val="24"/>
          <w:szCs w:val="24"/>
        </w:rPr>
        <w:t xml:space="preserve">-  </w:t>
      </w:r>
      <w:r w:rsidRPr="00835808">
        <w:rPr>
          <w:bCs/>
          <w:sz w:val="24"/>
          <w:szCs w:val="24"/>
        </w:rPr>
        <w:tab/>
        <w:t>a</w:t>
      </w:r>
      <w:proofErr w:type="gramEnd"/>
      <w:r w:rsidRPr="00835808">
        <w:rPr>
          <w:bCs/>
          <w:sz w:val="24"/>
          <w:szCs w:val="24"/>
        </w:rPr>
        <w:t xml:space="preserve"> Társulás tevékenységének ellenőrzése, </w:t>
      </w:r>
    </w:p>
    <w:p w:rsidR="00824B84" w:rsidRPr="00835808" w:rsidRDefault="00824B84" w:rsidP="00824B84">
      <w:pPr>
        <w:pStyle w:val="Szvegtrzs"/>
        <w:ind w:left="900" w:hanging="900"/>
        <w:rPr>
          <w:bCs/>
          <w:sz w:val="24"/>
          <w:szCs w:val="24"/>
        </w:rPr>
      </w:pPr>
      <w:r w:rsidRPr="00835808">
        <w:rPr>
          <w:bCs/>
          <w:sz w:val="24"/>
          <w:szCs w:val="24"/>
        </w:rPr>
        <w:tab/>
        <w:t>-</w:t>
      </w:r>
      <w:r w:rsidRPr="00835808">
        <w:rPr>
          <w:bCs/>
          <w:sz w:val="24"/>
          <w:szCs w:val="24"/>
        </w:rPr>
        <w:tab/>
        <w:t>a gazdálkodás szabályszerűségének ellenőrzése,</w:t>
      </w:r>
    </w:p>
    <w:p w:rsidR="00824B84" w:rsidRPr="00835808" w:rsidRDefault="00824B84" w:rsidP="00824B84">
      <w:pPr>
        <w:pStyle w:val="Szvegtrzs"/>
        <w:ind w:left="900" w:hanging="900"/>
        <w:rPr>
          <w:bCs/>
          <w:sz w:val="24"/>
          <w:szCs w:val="24"/>
        </w:rPr>
      </w:pPr>
      <w:r w:rsidRPr="00835808">
        <w:rPr>
          <w:bCs/>
          <w:sz w:val="24"/>
          <w:szCs w:val="24"/>
        </w:rPr>
        <w:tab/>
        <w:t>-</w:t>
      </w:r>
      <w:r w:rsidRPr="00835808">
        <w:rPr>
          <w:bCs/>
          <w:sz w:val="24"/>
          <w:szCs w:val="24"/>
        </w:rPr>
        <w:tab/>
        <w:t>a költségvetés felügyelete</w:t>
      </w:r>
    </w:p>
    <w:p w:rsidR="00824B84" w:rsidRPr="00835808" w:rsidRDefault="00824B84" w:rsidP="00824B84">
      <w:pPr>
        <w:pStyle w:val="Szvegtrzs"/>
        <w:ind w:left="1410" w:hanging="510"/>
        <w:rPr>
          <w:bCs/>
          <w:sz w:val="24"/>
          <w:szCs w:val="24"/>
        </w:rPr>
      </w:pPr>
      <w:r w:rsidRPr="00835808">
        <w:rPr>
          <w:bCs/>
          <w:sz w:val="24"/>
          <w:szCs w:val="24"/>
        </w:rPr>
        <w:t>-</w:t>
      </w:r>
      <w:r w:rsidRPr="00835808">
        <w:rPr>
          <w:bCs/>
          <w:sz w:val="24"/>
          <w:szCs w:val="24"/>
        </w:rPr>
        <w:tab/>
        <w:t xml:space="preserve">összeférhetetlenségi ügyben ellátja az </w:t>
      </w:r>
      <w:proofErr w:type="spellStart"/>
      <w:r w:rsidRPr="00835808">
        <w:rPr>
          <w:bCs/>
          <w:sz w:val="24"/>
          <w:szCs w:val="24"/>
        </w:rPr>
        <w:t>Mötv</w:t>
      </w:r>
      <w:proofErr w:type="spellEnd"/>
      <w:r w:rsidRPr="00835808">
        <w:rPr>
          <w:bCs/>
          <w:sz w:val="24"/>
          <w:szCs w:val="24"/>
        </w:rPr>
        <w:t>. által meghatározott bizottsági feladatokat</w:t>
      </w:r>
    </w:p>
    <w:p w:rsidR="00824B84" w:rsidRPr="00835808" w:rsidRDefault="00824B84" w:rsidP="00824B84">
      <w:pPr>
        <w:ind w:left="476" w:firstLine="424"/>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 xml:space="preserve">méltatlansági ügyben ellátja az </w:t>
      </w:r>
      <w:proofErr w:type="spellStart"/>
      <w:r w:rsidRPr="00835808">
        <w:rPr>
          <w:rFonts w:ascii="Times New Roman" w:hAnsi="Times New Roman"/>
          <w:bCs/>
          <w:sz w:val="24"/>
          <w:szCs w:val="24"/>
        </w:rPr>
        <w:t>Mötv</w:t>
      </w:r>
      <w:proofErr w:type="spellEnd"/>
      <w:r w:rsidRPr="00835808">
        <w:rPr>
          <w:rFonts w:ascii="Times New Roman" w:hAnsi="Times New Roman"/>
          <w:bCs/>
          <w:sz w:val="24"/>
          <w:szCs w:val="24"/>
        </w:rPr>
        <w:t>. által meghatározott bizottsági feladatokat</w:t>
      </w:r>
    </w:p>
    <w:p w:rsidR="00824B84" w:rsidRPr="00835808" w:rsidRDefault="00824B84" w:rsidP="00824B84">
      <w:pPr>
        <w:ind w:left="284" w:hanging="284"/>
        <w:jc w:val="both"/>
        <w:rPr>
          <w:rFonts w:ascii="Times New Roman" w:hAnsi="Times New Roman"/>
          <w:bCs/>
          <w:sz w:val="24"/>
          <w:szCs w:val="24"/>
        </w:rPr>
      </w:pPr>
      <w:r w:rsidRPr="00835808">
        <w:rPr>
          <w:rFonts w:ascii="Times New Roman" w:hAnsi="Times New Roman"/>
          <w:bCs/>
          <w:sz w:val="24"/>
          <w:szCs w:val="24"/>
        </w:rPr>
        <w:t xml:space="preserve">2. A Tanács </w:t>
      </w:r>
      <w:r w:rsidR="003010AF">
        <w:rPr>
          <w:rFonts w:ascii="Times New Roman" w:hAnsi="Times New Roman"/>
          <w:bCs/>
          <w:sz w:val="24"/>
          <w:szCs w:val="24"/>
        </w:rPr>
        <w:t>5</w:t>
      </w:r>
      <w:r w:rsidRPr="00835808">
        <w:rPr>
          <w:rFonts w:ascii="Times New Roman" w:hAnsi="Times New Roman"/>
          <w:bCs/>
          <w:sz w:val="24"/>
          <w:szCs w:val="24"/>
        </w:rPr>
        <w:t xml:space="preserve"> fős Szociális és Egészségügyi Bizottságot hoz létre. A Szociális és Egészségügyi Bizottság tagjait a Társulási Tanács választja meg, </w:t>
      </w:r>
      <w:r w:rsidR="003010AF">
        <w:rPr>
          <w:rFonts w:ascii="Times New Roman" w:hAnsi="Times New Roman"/>
          <w:bCs/>
          <w:sz w:val="24"/>
          <w:szCs w:val="24"/>
        </w:rPr>
        <w:t>5</w:t>
      </w:r>
      <w:r w:rsidRPr="00835808">
        <w:rPr>
          <w:rFonts w:ascii="Times New Roman" w:hAnsi="Times New Roman"/>
          <w:bCs/>
          <w:sz w:val="24"/>
          <w:szCs w:val="24"/>
        </w:rPr>
        <w:t xml:space="preserve"> főt saját tagjai </w:t>
      </w:r>
      <w:r w:rsidR="00C97CF1">
        <w:rPr>
          <w:rFonts w:ascii="Times New Roman" w:hAnsi="Times New Roman"/>
          <w:bCs/>
          <w:sz w:val="24"/>
          <w:szCs w:val="24"/>
        </w:rPr>
        <w:t>sorából.</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 xml:space="preserve">A Szociális és Egészségügyi Bizottság feladata: </w:t>
      </w:r>
    </w:p>
    <w:p w:rsidR="00824B84" w:rsidRPr="00835808" w:rsidRDefault="00824B84" w:rsidP="00824B84">
      <w:pPr>
        <w:pStyle w:val="Listaszerbekezds"/>
        <w:numPr>
          <w:ilvl w:val="0"/>
          <w:numId w:val="4"/>
        </w:numPr>
        <w:suppressAutoHyphens/>
        <w:spacing w:after="0" w:line="240" w:lineRule="auto"/>
        <w:contextualSpacing w:val="0"/>
        <w:jc w:val="both"/>
        <w:rPr>
          <w:rFonts w:ascii="Times New Roman" w:hAnsi="Times New Roman"/>
          <w:bCs/>
          <w:sz w:val="24"/>
          <w:szCs w:val="24"/>
        </w:rPr>
      </w:pPr>
      <w:r w:rsidRPr="00835808">
        <w:rPr>
          <w:rFonts w:ascii="Times New Roman" w:hAnsi="Times New Roman"/>
          <w:bCs/>
          <w:sz w:val="24"/>
          <w:szCs w:val="24"/>
        </w:rPr>
        <w:t>szociális és egészségüggyel kapcsolatos kérdésekben előkészíti a Tanács döntéseit, szervezi és ellenőrzi azok végrehajtását, valamint véleményezi a feladatkörébe tartozó előterjesztéseket.</w:t>
      </w:r>
    </w:p>
    <w:p w:rsidR="00824B84" w:rsidRPr="00835808" w:rsidRDefault="00824B84" w:rsidP="00824B84">
      <w:pPr>
        <w:pStyle w:val="Listaszerbekezds"/>
        <w:suppressAutoHyphens/>
        <w:spacing w:after="0" w:line="240" w:lineRule="auto"/>
        <w:ind w:left="360"/>
        <w:contextualSpacing w:val="0"/>
        <w:jc w:val="both"/>
        <w:rPr>
          <w:rFonts w:ascii="Times New Roman" w:hAnsi="Times New Roman"/>
          <w:bCs/>
          <w:sz w:val="24"/>
          <w:szCs w:val="24"/>
        </w:rPr>
      </w:pPr>
    </w:p>
    <w:p w:rsidR="00824B84" w:rsidRPr="00835808" w:rsidRDefault="00C97CF1" w:rsidP="00824B84">
      <w:pPr>
        <w:ind w:left="284" w:hanging="284"/>
        <w:jc w:val="both"/>
        <w:rPr>
          <w:rFonts w:ascii="Times New Roman" w:hAnsi="Times New Roman"/>
          <w:bCs/>
          <w:sz w:val="24"/>
          <w:szCs w:val="24"/>
        </w:rPr>
      </w:pPr>
      <w:r>
        <w:rPr>
          <w:rFonts w:ascii="Times New Roman" w:hAnsi="Times New Roman"/>
          <w:bCs/>
          <w:sz w:val="24"/>
          <w:szCs w:val="24"/>
        </w:rPr>
        <w:t>3</w:t>
      </w:r>
      <w:r w:rsidR="00824B84" w:rsidRPr="00835808">
        <w:rPr>
          <w:rFonts w:ascii="Times New Roman" w:hAnsi="Times New Roman"/>
          <w:bCs/>
          <w:sz w:val="24"/>
          <w:szCs w:val="24"/>
        </w:rPr>
        <w:t>. A Társulási Tanács a kistérség sajátos, egy vagy több konkrétan meghatározott feladatának előkészítésére és végrehajtására Eseti Munkabizottságot hozhat létre.</w:t>
      </w:r>
    </w:p>
    <w:p w:rsidR="00824B84" w:rsidRPr="00835808" w:rsidRDefault="00824B84" w:rsidP="00824B84">
      <w:pPr>
        <w:ind w:left="284"/>
        <w:jc w:val="both"/>
        <w:rPr>
          <w:rFonts w:ascii="Times New Roman" w:hAnsi="Times New Roman"/>
          <w:bCs/>
          <w:sz w:val="24"/>
          <w:szCs w:val="24"/>
        </w:rPr>
      </w:pPr>
      <w:r w:rsidRPr="00835808">
        <w:rPr>
          <w:rFonts w:ascii="Times New Roman" w:hAnsi="Times New Roman"/>
          <w:bCs/>
          <w:sz w:val="24"/>
          <w:szCs w:val="24"/>
        </w:rPr>
        <w:t>Az Eseti Munkabizottság feladatát, tagjainak számát, összetételét a Társulási Tanács határozza meg, tagjaira bármely tanácstag javaslatot tehet. Az Eseti Munkabizottság elnöki feladatait csak a Tanács tagjai sorából e feladatra megválasztott tag láthatja el, aki az Eseti Munkabizottság véleményéről és javaslatáról a Társulási Tanács Elnökét és többi tagját írásban tájékoztatja.</w:t>
      </w:r>
    </w:p>
    <w:p w:rsidR="00824B84" w:rsidRDefault="00824B84" w:rsidP="00824B84">
      <w:pPr>
        <w:ind w:left="284"/>
        <w:jc w:val="both"/>
        <w:rPr>
          <w:rFonts w:ascii="Times New Roman" w:hAnsi="Times New Roman"/>
          <w:bCs/>
          <w:sz w:val="24"/>
          <w:szCs w:val="24"/>
        </w:rPr>
      </w:pPr>
      <w:r w:rsidRPr="00835808">
        <w:rPr>
          <w:rFonts w:ascii="Times New Roman" w:hAnsi="Times New Roman"/>
          <w:bCs/>
          <w:sz w:val="24"/>
          <w:szCs w:val="24"/>
        </w:rPr>
        <w:t>A Bizottságok és azok elnökei átruházott hatáskörüket tovább nem ruházhatják.</w:t>
      </w:r>
    </w:p>
    <w:p w:rsidR="008B09E6" w:rsidRPr="00835808" w:rsidRDefault="008B09E6" w:rsidP="00824B84">
      <w:pPr>
        <w:ind w:left="284"/>
        <w:jc w:val="both"/>
        <w:rPr>
          <w:rFonts w:ascii="Times New Roman" w:hAnsi="Times New Roman"/>
          <w:bCs/>
          <w:sz w:val="24"/>
          <w:szCs w:val="24"/>
        </w:rPr>
      </w:pPr>
    </w:p>
    <w:p w:rsidR="00824B84" w:rsidRPr="00835808" w:rsidRDefault="00824B84" w:rsidP="00824B84">
      <w:pPr>
        <w:jc w:val="center"/>
        <w:rPr>
          <w:rFonts w:ascii="Times New Roman" w:hAnsi="Times New Roman"/>
          <w:b/>
          <w:bCs/>
          <w:sz w:val="24"/>
          <w:szCs w:val="24"/>
        </w:rPr>
      </w:pPr>
      <w:r w:rsidRPr="00835808">
        <w:rPr>
          <w:rFonts w:ascii="Times New Roman" w:hAnsi="Times New Roman"/>
          <w:b/>
          <w:bCs/>
          <w:sz w:val="24"/>
          <w:szCs w:val="24"/>
        </w:rPr>
        <w:lastRenderedPageBreak/>
        <w:t>V.</w:t>
      </w:r>
    </w:p>
    <w:p w:rsidR="00824B84" w:rsidRPr="00835808" w:rsidRDefault="00824B84" w:rsidP="00824B84">
      <w:pPr>
        <w:jc w:val="center"/>
        <w:rPr>
          <w:rFonts w:ascii="Times New Roman" w:hAnsi="Times New Roman"/>
          <w:b/>
          <w:bCs/>
          <w:sz w:val="24"/>
          <w:szCs w:val="24"/>
        </w:rPr>
      </w:pPr>
      <w:r w:rsidRPr="00835808">
        <w:rPr>
          <w:rFonts w:ascii="Times New Roman" w:hAnsi="Times New Roman"/>
          <w:b/>
          <w:bCs/>
          <w:sz w:val="24"/>
          <w:szCs w:val="24"/>
        </w:rPr>
        <w:t>A TÁRSULÁSI SZERVEK MŰKÖDÉSE</w:t>
      </w:r>
    </w:p>
    <w:p w:rsidR="00824B84" w:rsidRPr="00835808" w:rsidRDefault="00824B84" w:rsidP="00824B84">
      <w:pPr>
        <w:jc w:val="center"/>
        <w:rPr>
          <w:rFonts w:ascii="Times New Roman" w:hAnsi="Times New Roman"/>
          <w:bCs/>
          <w:sz w:val="24"/>
          <w:szCs w:val="24"/>
        </w:rPr>
      </w:pPr>
      <w:r w:rsidRPr="00835808">
        <w:rPr>
          <w:rFonts w:ascii="Times New Roman" w:hAnsi="Times New Roman"/>
          <w:bCs/>
          <w:sz w:val="24"/>
          <w:szCs w:val="24"/>
        </w:rPr>
        <w:t>A Társulási Tanács ülései</w:t>
      </w: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A Társulási Tanács a Társulás legfőbb döntéshozó szerve.</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2.</w:t>
      </w:r>
      <w:r w:rsidRPr="00835808">
        <w:rPr>
          <w:bCs/>
          <w:sz w:val="24"/>
          <w:szCs w:val="24"/>
        </w:rPr>
        <w:tab/>
        <w:t>A Társulási Tanács üléseit évente szükség szerint, de minimum 4 alkalommal tartja. A Tanács üléseit a Társulási Tanács Elnöke, akadályoztatása esetén az Elnökhelyettes hívja össze.</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3.</w:t>
      </w:r>
      <w:r w:rsidRPr="00835808">
        <w:rPr>
          <w:bCs/>
          <w:sz w:val="24"/>
          <w:szCs w:val="24"/>
        </w:rPr>
        <w:tab/>
        <w:t>A Társulási Tanács ülésének összehívását írásban kezdeményezheti a napirend megjelölésével a tagok ¼-e, s az Elnök azt köteles összehívni 15 napon belül.</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4.</w:t>
      </w:r>
      <w:r w:rsidRPr="00835808">
        <w:rPr>
          <w:bCs/>
          <w:sz w:val="24"/>
          <w:szCs w:val="24"/>
        </w:rPr>
        <w:tab/>
        <w:t xml:space="preserve">Az Elnök köteles a Társulási Tanács ülését összehívni a Békés Megyei Kormányhivatal Vezetőjének kezdeményezésére. </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5.</w:t>
      </w:r>
      <w:r w:rsidRPr="00835808">
        <w:rPr>
          <w:bCs/>
          <w:sz w:val="24"/>
          <w:szCs w:val="24"/>
        </w:rPr>
        <w:tab/>
        <w:t>A Társulási Tanács összehívása, az ülés előkészítése, az előterjesztések tartalmi és formai elvárásainak meghatározását a Társulás Szervezeti és Működési Szabályzata tartalmazza.</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6.</w:t>
      </w:r>
      <w:r w:rsidRPr="00835808">
        <w:rPr>
          <w:bCs/>
          <w:sz w:val="24"/>
          <w:szCs w:val="24"/>
        </w:rPr>
        <w:tab/>
        <w:t>A Társulási Tanács üléseit az Elnök, távolléte és akadályoztatása esetén az Elnökhelyettes vezeti le.</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rPr>
          <w:bCs/>
          <w:sz w:val="24"/>
          <w:szCs w:val="24"/>
        </w:rPr>
      </w:pPr>
      <w:r w:rsidRPr="00835808">
        <w:rPr>
          <w:bCs/>
          <w:sz w:val="24"/>
          <w:szCs w:val="24"/>
        </w:rPr>
        <w:t>7. A határozatképességet a jelenléti ív alapján kell megállapítani.</w:t>
      </w:r>
    </w:p>
    <w:p w:rsidR="00824B84" w:rsidRPr="00835808" w:rsidRDefault="00824B84" w:rsidP="00824B84">
      <w:pPr>
        <w:pStyle w:val="Szvegtrzs"/>
        <w:ind w:left="360"/>
        <w:rPr>
          <w:bCs/>
          <w:sz w:val="24"/>
          <w:szCs w:val="24"/>
        </w:rPr>
      </w:pPr>
    </w:p>
    <w:p w:rsidR="00824B84" w:rsidRPr="00835808" w:rsidRDefault="00824B84" w:rsidP="00824B84">
      <w:pPr>
        <w:pStyle w:val="Szvegtrzs"/>
        <w:rPr>
          <w:bCs/>
          <w:sz w:val="24"/>
          <w:szCs w:val="24"/>
        </w:rPr>
      </w:pPr>
      <w:r w:rsidRPr="00835808">
        <w:rPr>
          <w:bCs/>
          <w:sz w:val="24"/>
          <w:szCs w:val="24"/>
        </w:rPr>
        <w:t xml:space="preserve">8. A Társulási Tanács ülése határozatképes, ha ülésén a tagjainak több mint fele az ülésen jelen van, és a jelen lévő tagok által képviselt települések lakosságszáma meghaladja a társulást alkotó települések lakosságszámának egyharmadát. </w:t>
      </w:r>
    </w:p>
    <w:p w:rsidR="00824B84" w:rsidRPr="00835808" w:rsidRDefault="00824B84" w:rsidP="00824B84">
      <w:pPr>
        <w:pStyle w:val="Szvegtrzs"/>
        <w:ind w:left="360"/>
        <w:rPr>
          <w:bCs/>
          <w:sz w:val="24"/>
          <w:szCs w:val="24"/>
        </w:rPr>
      </w:pPr>
    </w:p>
    <w:p w:rsidR="00824B84" w:rsidRPr="00835808" w:rsidRDefault="00824B84" w:rsidP="00824B84">
      <w:pPr>
        <w:pStyle w:val="Szvegtrzs"/>
        <w:ind w:left="284" w:hanging="284"/>
        <w:rPr>
          <w:bCs/>
          <w:sz w:val="24"/>
          <w:szCs w:val="24"/>
        </w:rPr>
      </w:pPr>
      <w:r w:rsidRPr="00835808">
        <w:rPr>
          <w:bCs/>
          <w:sz w:val="24"/>
          <w:szCs w:val="24"/>
        </w:rPr>
        <w:t>9.</w:t>
      </w:r>
      <w:r w:rsidRPr="00835808">
        <w:rPr>
          <w:bCs/>
          <w:sz w:val="24"/>
          <w:szCs w:val="24"/>
        </w:rPr>
        <w:tab/>
        <w:t xml:space="preserve">A Társulási Tanács üléseiről az </w:t>
      </w:r>
      <w:proofErr w:type="spellStart"/>
      <w:r w:rsidRPr="00835808">
        <w:rPr>
          <w:bCs/>
          <w:sz w:val="24"/>
          <w:szCs w:val="24"/>
        </w:rPr>
        <w:t>Mötv</w:t>
      </w:r>
      <w:proofErr w:type="spellEnd"/>
      <w:r w:rsidRPr="00835808">
        <w:rPr>
          <w:bCs/>
          <w:sz w:val="24"/>
          <w:szCs w:val="24"/>
        </w:rPr>
        <w:t xml:space="preserve">. képviselő-testületi üléseinek jegyzőkönyveire vonatkozó szabályok szerinti jegyzőkönyvet kell készíteni. </w:t>
      </w:r>
    </w:p>
    <w:p w:rsidR="00824B84" w:rsidRPr="00835808" w:rsidRDefault="00824B84" w:rsidP="00824B84">
      <w:pPr>
        <w:pStyle w:val="Szvegtrzs"/>
        <w:ind w:left="284" w:hanging="284"/>
        <w:rPr>
          <w:bCs/>
          <w:color w:val="FF0000"/>
          <w:sz w:val="24"/>
          <w:szCs w:val="24"/>
        </w:rPr>
      </w:pPr>
      <w:r w:rsidRPr="00835808">
        <w:rPr>
          <w:bCs/>
          <w:sz w:val="24"/>
          <w:szCs w:val="24"/>
        </w:rPr>
        <w:tab/>
        <w:t xml:space="preserve">A jegyzőkönyvet az Elnök és a munkaszervezet vezetője – illetve annak megbízottja - írja alá. </w:t>
      </w:r>
    </w:p>
    <w:p w:rsidR="00824B84" w:rsidRPr="00835808" w:rsidRDefault="00824B84" w:rsidP="00824B84">
      <w:pPr>
        <w:pStyle w:val="Szvegtrzs"/>
        <w:ind w:left="284" w:hanging="284"/>
        <w:rPr>
          <w:b/>
          <w:i/>
          <w:iCs/>
          <w:sz w:val="24"/>
          <w:szCs w:val="24"/>
        </w:rPr>
      </w:pPr>
      <w:r w:rsidRPr="00835808">
        <w:rPr>
          <w:bCs/>
          <w:sz w:val="24"/>
          <w:szCs w:val="24"/>
        </w:rPr>
        <w:tab/>
        <w:t>A jegyzőkönyv egy példányát, az ülést követő 15 napon belül meg kell küldeni a Békés Megyei Kormányhivatalnak. A jegyzőkönyvre vonatkozó részletes szabályzatot a Társulás Szervezeti és Működési Szabályzata tartalmazza.</w:t>
      </w:r>
    </w:p>
    <w:p w:rsidR="00824B84" w:rsidRPr="00835808" w:rsidRDefault="00824B84" w:rsidP="00824B84">
      <w:pPr>
        <w:pStyle w:val="Szvegtrzs"/>
        <w:ind w:left="284" w:hanging="284"/>
        <w:rPr>
          <w:b/>
          <w:i/>
          <w:iCs/>
          <w:sz w:val="24"/>
          <w:szCs w:val="24"/>
        </w:rPr>
      </w:pPr>
    </w:p>
    <w:p w:rsidR="00824B84" w:rsidRPr="00835808" w:rsidRDefault="00824B84" w:rsidP="00824B84">
      <w:pPr>
        <w:pStyle w:val="Szvegtrzs"/>
        <w:ind w:left="284" w:hanging="284"/>
        <w:rPr>
          <w:iCs/>
          <w:sz w:val="24"/>
          <w:szCs w:val="24"/>
        </w:rPr>
      </w:pPr>
      <w:r w:rsidRPr="00835808">
        <w:rPr>
          <w:iCs/>
          <w:sz w:val="24"/>
          <w:szCs w:val="24"/>
        </w:rPr>
        <w:t xml:space="preserve">10. A Társulási Tanács ülései nyilvánosak, a zárt ülésre, valamint a titkos szavazásra vonatkozóan az </w:t>
      </w:r>
      <w:proofErr w:type="spellStart"/>
      <w:r w:rsidRPr="00835808">
        <w:rPr>
          <w:iCs/>
          <w:sz w:val="24"/>
          <w:szCs w:val="24"/>
        </w:rPr>
        <w:t>Mötv</w:t>
      </w:r>
      <w:proofErr w:type="spellEnd"/>
      <w:r w:rsidRPr="00835808">
        <w:rPr>
          <w:iCs/>
          <w:sz w:val="24"/>
          <w:szCs w:val="24"/>
        </w:rPr>
        <w:t>. rendelkezései irányadóak.</w:t>
      </w:r>
    </w:p>
    <w:p w:rsidR="00824B84" w:rsidRPr="00835808" w:rsidRDefault="00824B84" w:rsidP="00824B84">
      <w:pPr>
        <w:pStyle w:val="Szvegtrzs"/>
        <w:ind w:left="284" w:hanging="284"/>
        <w:rPr>
          <w:iCs/>
          <w:sz w:val="24"/>
          <w:szCs w:val="24"/>
        </w:rPr>
      </w:pPr>
    </w:p>
    <w:p w:rsidR="00824B84" w:rsidRPr="00835808" w:rsidRDefault="00824B84" w:rsidP="00824B84">
      <w:pPr>
        <w:pStyle w:val="Szvegtrzs"/>
        <w:jc w:val="center"/>
        <w:rPr>
          <w:bCs/>
          <w:sz w:val="24"/>
          <w:szCs w:val="24"/>
        </w:rPr>
      </w:pPr>
      <w:r w:rsidRPr="00835808">
        <w:rPr>
          <w:bCs/>
          <w:sz w:val="24"/>
          <w:szCs w:val="24"/>
        </w:rPr>
        <w:t>A Társulási Tanács döntései</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A Társulási Tanács döntését határozat formájában, nyílt szavazással hozza. Titkos szavazással kell megválasztani a Társulás Elnökét, Elnökhelyettesét.</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2.</w:t>
      </w:r>
      <w:r w:rsidRPr="00835808">
        <w:rPr>
          <w:bCs/>
          <w:sz w:val="24"/>
          <w:szCs w:val="24"/>
        </w:rPr>
        <w:tab/>
        <w:t xml:space="preserve">A határozat elfogadásához legalább annyi szavazat szükséges, amely meghaladja a jelen lévő tagok szavazatainak felét és az általuk képviselt települések lakosságszámának egyharmadát. </w:t>
      </w:r>
    </w:p>
    <w:p w:rsidR="00824B84" w:rsidRPr="00835808" w:rsidRDefault="00824B84" w:rsidP="00824B84">
      <w:pPr>
        <w:pStyle w:val="Szvegtrzs"/>
        <w:rPr>
          <w:bCs/>
          <w:sz w:val="24"/>
          <w:szCs w:val="24"/>
        </w:rPr>
      </w:pPr>
    </w:p>
    <w:p w:rsidR="00824B84" w:rsidRDefault="00824B84" w:rsidP="00824B84">
      <w:pPr>
        <w:jc w:val="both"/>
        <w:rPr>
          <w:rFonts w:ascii="Times New Roman" w:hAnsi="Times New Roman"/>
          <w:sz w:val="24"/>
          <w:szCs w:val="24"/>
        </w:rPr>
      </w:pPr>
      <w:r w:rsidRPr="00835808">
        <w:rPr>
          <w:rFonts w:ascii="Times New Roman" w:hAnsi="Times New Roman"/>
          <w:sz w:val="24"/>
          <w:szCs w:val="24"/>
        </w:rPr>
        <w:t xml:space="preserve">3. A minősített többséghez legalább annyi tag igen szavazata szükséges, amely eléri a társulásban részt vevő tagok szavazatának több mint felét és az általuk képviselt települések lakosságszámának a felét. </w:t>
      </w:r>
    </w:p>
    <w:p w:rsidR="008B09E6" w:rsidRDefault="008B09E6" w:rsidP="00824B84">
      <w:pPr>
        <w:jc w:val="both"/>
        <w:rPr>
          <w:rFonts w:ascii="Times New Roman" w:hAnsi="Times New Roman"/>
          <w:sz w:val="24"/>
          <w:szCs w:val="24"/>
        </w:rPr>
      </w:pPr>
    </w:p>
    <w:p w:rsidR="008B09E6" w:rsidRPr="00835808" w:rsidRDefault="008B09E6" w:rsidP="00824B84">
      <w:pPr>
        <w:jc w:val="both"/>
        <w:rPr>
          <w:rFonts w:ascii="Times New Roman" w:hAnsi="Times New Roman"/>
          <w:sz w:val="24"/>
          <w:szCs w:val="24"/>
        </w:rPr>
      </w:pPr>
    </w:p>
    <w:p w:rsidR="00824B84" w:rsidRPr="00835808" w:rsidRDefault="00824B84" w:rsidP="00824B84">
      <w:pPr>
        <w:autoSpaceDE w:val="0"/>
        <w:spacing w:after="20"/>
        <w:ind w:firstLine="708"/>
        <w:jc w:val="both"/>
        <w:rPr>
          <w:rFonts w:ascii="Times New Roman" w:hAnsi="Times New Roman"/>
          <w:iCs/>
          <w:sz w:val="24"/>
          <w:szCs w:val="24"/>
        </w:rPr>
      </w:pPr>
      <w:r w:rsidRPr="00835808">
        <w:rPr>
          <w:rFonts w:ascii="Times New Roman" w:hAnsi="Times New Roman"/>
          <w:sz w:val="24"/>
          <w:szCs w:val="24"/>
        </w:rPr>
        <w:lastRenderedPageBreak/>
        <w:t>Minősített többség szükséges:</w:t>
      </w:r>
    </w:p>
    <w:p w:rsidR="00824B84" w:rsidRPr="00835808" w:rsidRDefault="00824B84" w:rsidP="00824B84">
      <w:pPr>
        <w:autoSpaceDE w:val="0"/>
        <w:spacing w:after="20"/>
        <w:ind w:left="1416"/>
        <w:jc w:val="both"/>
        <w:rPr>
          <w:rFonts w:ascii="Times New Roman" w:hAnsi="Times New Roman"/>
          <w:iCs/>
          <w:sz w:val="24"/>
          <w:szCs w:val="24"/>
        </w:rPr>
      </w:pPr>
      <w:proofErr w:type="gramStart"/>
      <w:r w:rsidRPr="00835808">
        <w:rPr>
          <w:rFonts w:ascii="Times New Roman" w:hAnsi="Times New Roman"/>
          <w:iCs/>
          <w:sz w:val="24"/>
          <w:szCs w:val="24"/>
        </w:rPr>
        <w:t>a</w:t>
      </w:r>
      <w:proofErr w:type="gramEnd"/>
      <w:r w:rsidRPr="00835808">
        <w:rPr>
          <w:rFonts w:ascii="Times New Roman" w:hAnsi="Times New Roman"/>
          <w:iCs/>
          <w:sz w:val="24"/>
          <w:szCs w:val="24"/>
        </w:rPr>
        <w:t>)</w:t>
      </w:r>
      <w:r w:rsidRPr="00835808">
        <w:rPr>
          <w:rFonts w:ascii="Times New Roman" w:hAnsi="Times New Roman"/>
          <w:sz w:val="24"/>
          <w:szCs w:val="24"/>
        </w:rPr>
        <w:t xml:space="preserve"> a kistérség fejlesztését szolgáló – pénzügyi hozzájárulást igénylő – pályázat benyújtásához, az ahhoz szükséges települési hozzájárulás meghatározásához;</w:t>
      </w:r>
    </w:p>
    <w:p w:rsidR="00824B84" w:rsidRPr="00835808" w:rsidRDefault="00824B84" w:rsidP="00824B84">
      <w:pPr>
        <w:autoSpaceDE w:val="0"/>
        <w:spacing w:after="20"/>
        <w:ind w:left="1416"/>
        <w:jc w:val="both"/>
        <w:rPr>
          <w:rFonts w:ascii="Times New Roman" w:hAnsi="Times New Roman"/>
          <w:iCs/>
          <w:sz w:val="24"/>
          <w:szCs w:val="24"/>
        </w:rPr>
      </w:pPr>
      <w:r w:rsidRPr="00835808">
        <w:rPr>
          <w:rFonts w:ascii="Times New Roman" w:hAnsi="Times New Roman"/>
          <w:iCs/>
          <w:sz w:val="24"/>
          <w:szCs w:val="24"/>
        </w:rPr>
        <w:t>b)</w:t>
      </w:r>
      <w:r w:rsidRPr="00835808">
        <w:rPr>
          <w:rFonts w:ascii="Times New Roman" w:hAnsi="Times New Roman"/>
          <w:sz w:val="24"/>
          <w:szCs w:val="24"/>
        </w:rPr>
        <w:t xml:space="preserve"> zárt ülés elrendeléséhez abban az esetben, ha a vagyonával való rendelkezés az általa kiírt pályázat tárgyalásakor, ha a nyilvános tárgyalás üzleti érdeket sértene</w:t>
      </w:r>
    </w:p>
    <w:p w:rsidR="00824B84" w:rsidRPr="00835808" w:rsidRDefault="00824B84" w:rsidP="00824B84">
      <w:pPr>
        <w:autoSpaceDE w:val="0"/>
        <w:spacing w:after="20"/>
        <w:ind w:left="1416"/>
        <w:jc w:val="both"/>
        <w:rPr>
          <w:rFonts w:ascii="Times New Roman" w:hAnsi="Times New Roman"/>
          <w:sz w:val="24"/>
          <w:szCs w:val="24"/>
        </w:rPr>
      </w:pPr>
      <w:r w:rsidRPr="00835808">
        <w:rPr>
          <w:rFonts w:ascii="Times New Roman" w:hAnsi="Times New Roman"/>
          <w:iCs/>
          <w:sz w:val="24"/>
          <w:szCs w:val="24"/>
        </w:rPr>
        <w:t>c)</w:t>
      </w:r>
      <w:r w:rsidRPr="00835808">
        <w:rPr>
          <w:rFonts w:ascii="Times New Roman" w:hAnsi="Times New Roman"/>
          <w:sz w:val="24"/>
          <w:szCs w:val="24"/>
        </w:rPr>
        <w:t xml:space="preserve"> a hatáskörébe utalt választás, kinevezés, felmentés, vezetői megbízatás adása, illetőleg visszavonása, fegyelmi eljárás megindítása, fegyelmi büntetés kiszabása; és</w:t>
      </w:r>
    </w:p>
    <w:p w:rsidR="00824B84" w:rsidRPr="00835808" w:rsidRDefault="00824B84" w:rsidP="00824B84">
      <w:pPr>
        <w:autoSpaceDE w:val="0"/>
        <w:spacing w:after="20"/>
        <w:ind w:left="1416"/>
        <w:jc w:val="both"/>
        <w:rPr>
          <w:rFonts w:ascii="Times New Roman" w:hAnsi="Times New Roman"/>
          <w:sz w:val="24"/>
          <w:szCs w:val="24"/>
        </w:rPr>
      </w:pPr>
      <w:r w:rsidRPr="00835808">
        <w:rPr>
          <w:rFonts w:ascii="Times New Roman" w:hAnsi="Times New Roman"/>
          <w:sz w:val="24"/>
          <w:szCs w:val="24"/>
        </w:rPr>
        <w:t>d) a Társulási Megállapodás módosításához</w:t>
      </w:r>
    </w:p>
    <w:p w:rsidR="00824B84" w:rsidRPr="00835808" w:rsidRDefault="00824B84" w:rsidP="00824B84">
      <w:pPr>
        <w:autoSpaceDE w:val="0"/>
        <w:spacing w:after="20"/>
        <w:ind w:left="1416"/>
        <w:jc w:val="both"/>
        <w:rPr>
          <w:rFonts w:ascii="Times New Roman" w:hAnsi="Times New Roman"/>
          <w:sz w:val="24"/>
          <w:szCs w:val="24"/>
        </w:rPr>
      </w:pPr>
      <w:proofErr w:type="gramStart"/>
      <w:r w:rsidRPr="00835808">
        <w:rPr>
          <w:rFonts w:ascii="Times New Roman" w:hAnsi="Times New Roman"/>
          <w:sz w:val="24"/>
          <w:szCs w:val="24"/>
        </w:rPr>
        <w:t>e</w:t>
      </w:r>
      <w:proofErr w:type="gramEnd"/>
      <w:r w:rsidRPr="00835808">
        <w:rPr>
          <w:rFonts w:ascii="Times New Roman" w:hAnsi="Times New Roman"/>
          <w:sz w:val="24"/>
          <w:szCs w:val="24"/>
        </w:rPr>
        <w:t>) a tagok hozzájárulásának megállapításához</w:t>
      </w:r>
    </w:p>
    <w:p w:rsidR="00824B84" w:rsidRPr="00835808" w:rsidRDefault="00824B84" w:rsidP="00824B84">
      <w:pPr>
        <w:autoSpaceDE w:val="0"/>
        <w:spacing w:after="20"/>
        <w:ind w:left="1416"/>
        <w:jc w:val="both"/>
        <w:rPr>
          <w:rFonts w:ascii="Times New Roman" w:hAnsi="Times New Roman"/>
          <w:sz w:val="24"/>
          <w:szCs w:val="24"/>
        </w:rPr>
      </w:pPr>
      <w:proofErr w:type="gramStart"/>
      <w:r w:rsidRPr="00835808">
        <w:rPr>
          <w:rFonts w:ascii="Times New Roman" w:hAnsi="Times New Roman"/>
          <w:sz w:val="24"/>
          <w:szCs w:val="24"/>
        </w:rPr>
        <w:t>f</w:t>
      </w:r>
      <w:proofErr w:type="gramEnd"/>
      <w:r w:rsidRPr="00835808">
        <w:rPr>
          <w:rFonts w:ascii="Times New Roman" w:hAnsi="Times New Roman"/>
          <w:sz w:val="24"/>
          <w:szCs w:val="24"/>
        </w:rPr>
        <w:t>) pénzügyi hozzájárulást igénylő feladathoz</w:t>
      </w:r>
    </w:p>
    <w:p w:rsidR="00824B84" w:rsidRPr="00835808" w:rsidRDefault="00824B84" w:rsidP="00824B84">
      <w:pPr>
        <w:autoSpaceDE w:val="0"/>
        <w:spacing w:after="20"/>
        <w:ind w:left="1418"/>
        <w:jc w:val="both"/>
        <w:rPr>
          <w:rFonts w:ascii="Times New Roman" w:hAnsi="Times New Roman"/>
          <w:sz w:val="24"/>
          <w:szCs w:val="24"/>
        </w:rPr>
      </w:pPr>
      <w:proofErr w:type="gramStart"/>
      <w:r w:rsidRPr="00835808">
        <w:rPr>
          <w:rFonts w:ascii="Times New Roman" w:hAnsi="Times New Roman"/>
          <w:sz w:val="24"/>
          <w:szCs w:val="24"/>
        </w:rPr>
        <w:t>g</w:t>
      </w:r>
      <w:proofErr w:type="gramEnd"/>
      <w:r w:rsidRPr="00835808">
        <w:rPr>
          <w:rFonts w:ascii="Times New Roman" w:hAnsi="Times New Roman"/>
          <w:sz w:val="24"/>
          <w:szCs w:val="24"/>
        </w:rPr>
        <w:t>) abban az ügyben, amit a Szervezeti és Működési Szabályzat meghatároz,</w:t>
      </w:r>
    </w:p>
    <w:p w:rsidR="00824B84" w:rsidRPr="00835808" w:rsidRDefault="00824B84" w:rsidP="00824B84">
      <w:pPr>
        <w:pStyle w:val="Szvegtrzs"/>
        <w:rPr>
          <w:bCs/>
          <w:color w:val="FF0000"/>
          <w:sz w:val="24"/>
          <w:szCs w:val="24"/>
        </w:rPr>
      </w:pPr>
    </w:p>
    <w:p w:rsidR="00824B84" w:rsidRPr="00835808" w:rsidRDefault="00824B84" w:rsidP="00824B84">
      <w:pPr>
        <w:pStyle w:val="Szvegtrzs"/>
        <w:ind w:left="284" w:hanging="284"/>
        <w:rPr>
          <w:iCs/>
          <w:sz w:val="24"/>
          <w:szCs w:val="24"/>
        </w:rPr>
      </w:pPr>
      <w:r w:rsidRPr="00835808">
        <w:rPr>
          <w:iCs/>
          <w:sz w:val="24"/>
          <w:szCs w:val="24"/>
        </w:rPr>
        <w:t>4.</w:t>
      </w:r>
      <w:r w:rsidRPr="00835808">
        <w:rPr>
          <w:iCs/>
          <w:sz w:val="24"/>
          <w:szCs w:val="24"/>
        </w:rPr>
        <w:tab/>
        <w:t xml:space="preserve">Amennyiben a döntést igénylő kérdésben nem születik döntés, úgy a tárgyalandó ügy ismét napirendre tűzhető, illetve a döntési javaslat </w:t>
      </w:r>
      <w:r w:rsidR="008B09E6" w:rsidRPr="00835808">
        <w:rPr>
          <w:iCs/>
          <w:sz w:val="24"/>
          <w:szCs w:val="24"/>
        </w:rPr>
        <w:t>újra tárgyalható</w:t>
      </w:r>
      <w:r w:rsidRPr="00835808">
        <w:rPr>
          <w:iCs/>
          <w:sz w:val="24"/>
          <w:szCs w:val="24"/>
        </w:rPr>
        <w:t>.</w:t>
      </w:r>
    </w:p>
    <w:p w:rsidR="00824B84" w:rsidRPr="00835808" w:rsidRDefault="00824B84" w:rsidP="00824B84">
      <w:pPr>
        <w:pStyle w:val="Szvegtrzs"/>
        <w:ind w:left="284" w:hanging="284"/>
        <w:rPr>
          <w:iCs/>
          <w:sz w:val="24"/>
          <w:szCs w:val="24"/>
        </w:rPr>
      </w:pPr>
    </w:p>
    <w:p w:rsidR="00824B84" w:rsidRPr="00835808" w:rsidRDefault="00824B84" w:rsidP="00824B84">
      <w:pPr>
        <w:pStyle w:val="Szvegtrzs"/>
        <w:ind w:left="284" w:hanging="284"/>
        <w:rPr>
          <w:iCs/>
          <w:sz w:val="24"/>
          <w:szCs w:val="24"/>
        </w:rPr>
      </w:pPr>
      <w:r w:rsidRPr="00835808">
        <w:rPr>
          <w:iCs/>
          <w:sz w:val="24"/>
          <w:szCs w:val="24"/>
        </w:rPr>
        <w:tab/>
        <w:t>Amennyiben az ismételt tárgyalás során sem születik döntés (kisebbségi vagy többségi blokkolás) úgy a cél, a feladat megvalósítására a döntést támogató társult tagok, települési önkormányzatok képviselő-testületei külön megállapodást köthetnek.</w:t>
      </w:r>
    </w:p>
    <w:p w:rsidR="00824B84" w:rsidRPr="00835808" w:rsidRDefault="00824B84" w:rsidP="00824B84">
      <w:pPr>
        <w:pStyle w:val="Szvegtrzs"/>
        <w:ind w:left="284" w:hanging="284"/>
        <w:rPr>
          <w:iCs/>
          <w:sz w:val="24"/>
          <w:szCs w:val="24"/>
        </w:rPr>
      </w:pPr>
    </w:p>
    <w:p w:rsidR="00824B84" w:rsidRPr="00835808" w:rsidRDefault="00824B84" w:rsidP="00824B84">
      <w:pPr>
        <w:pStyle w:val="Szvegtrzs"/>
        <w:jc w:val="center"/>
        <w:rPr>
          <w:bCs/>
          <w:sz w:val="24"/>
          <w:szCs w:val="24"/>
        </w:rPr>
      </w:pPr>
      <w:r w:rsidRPr="00835808">
        <w:rPr>
          <w:bCs/>
          <w:sz w:val="24"/>
          <w:szCs w:val="24"/>
        </w:rPr>
        <w:t>A tagok szavazatainak száma</w:t>
      </w:r>
    </w:p>
    <w:p w:rsidR="00824B84" w:rsidRPr="00835808" w:rsidRDefault="00824B84" w:rsidP="00824B84">
      <w:pPr>
        <w:pStyle w:val="Szvegtrzs"/>
        <w:rPr>
          <w:bCs/>
          <w:sz w:val="24"/>
          <w:szCs w:val="24"/>
        </w:rPr>
      </w:pPr>
    </w:p>
    <w:p w:rsidR="00824B84" w:rsidRPr="00835808" w:rsidRDefault="00824B84" w:rsidP="00824B84">
      <w:pPr>
        <w:pStyle w:val="Szvegtrzs"/>
        <w:rPr>
          <w:bCs/>
          <w:sz w:val="24"/>
          <w:szCs w:val="24"/>
        </w:rPr>
      </w:pPr>
      <w:r w:rsidRPr="00835808">
        <w:rPr>
          <w:bCs/>
          <w:sz w:val="24"/>
          <w:szCs w:val="24"/>
        </w:rPr>
        <w:t>A Társulási Tanácsban a tagoknak egy és egyenlő szavazata van.</w:t>
      </w:r>
    </w:p>
    <w:p w:rsidR="00824B84" w:rsidRPr="00835808" w:rsidRDefault="00824B84" w:rsidP="00824B84">
      <w:pPr>
        <w:pStyle w:val="Szvegtrzs"/>
        <w:rPr>
          <w:bCs/>
          <w:sz w:val="24"/>
          <w:szCs w:val="24"/>
        </w:rPr>
      </w:pPr>
    </w:p>
    <w:p w:rsidR="00824B84" w:rsidRPr="00835808" w:rsidRDefault="00824B84" w:rsidP="00824B84">
      <w:pPr>
        <w:pStyle w:val="Szvegtrzs"/>
        <w:jc w:val="center"/>
        <w:rPr>
          <w:bCs/>
          <w:sz w:val="24"/>
          <w:szCs w:val="24"/>
        </w:rPr>
      </w:pPr>
      <w:r w:rsidRPr="00835808">
        <w:rPr>
          <w:bCs/>
          <w:sz w:val="24"/>
          <w:szCs w:val="24"/>
        </w:rPr>
        <w:t>A Társulás más szerveinek ülései</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A Bizottság határozatképes, ha tagjainak több mint fele jelen van. Döntései javaslatok, amelyet a jelenlévő tagok egyszerű többségű szavazatával hoz meg.</w:t>
      </w:r>
    </w:p>
    <w:p w:rsidR="00824B84" w:rsidRPr="00835808" w:rsidRDefault="00824B84" w:rsidP="00824B84">
      <w:pPr>
        <w:pStyle w:val="Szvegtrzs"/>
        <w:ind w:left="284" w:hanging="284"/>
        <w:rPr>
          <w:bCs/>
          <w:sz w:val="24"/>
          <w:szCs w:val="24"/>
        </w:rPr>
      </w:pPr>
    </w:p>
    <w:p w:rsidR="00824B84" w:rsidRPr="00835808" w:rsidRDefault="00824B84" w:rsidP="00824B84">
      <w:pPr>
        <w:pStyle w:val="Szvegtrzs"/>
        <w:ind w:left="284" w:hanging="284"/>
        <w:rPr>
          <w:bCs/>
          <w:sz w:val="24"/>
          <w:szCs w:val="24"/>
        </w:rPr>
      </w:pPr>
      <w:r w:rsidRPr="00835808">
        <w:rPr>
          <w:bCs/>
          <w:sz w:val="24"/>
          <w:szCs w:val="24"/>
        </w:rPr>
        <w:t>2.</w:t>
      </w:r>
      <w:r w:rsidRPr="00835808">
        <w:rPr>
          <w:bCs/>
          <w:sz w:val="24"/>
          <w:szCs w:val="24"/>
        </w:rPr>
        <w:tab/>
        <w:t>A felsorolt szerv ülését Elnökük hívja össze. Összehívását a szerv bármely tagja a napirend megjelölésével kezdeményezheti.</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3.</w:t>
      </w:r>
      <w:r w:rsidRPr="00835808">
        <w:rPr>
          <w:bCs/>
          <w:sz w:val="24"/>
          <w:szCs w:val="24"/>
        </w:rPr>
        <w:tab/>
        <w:t>A Társulás működésének részletes szabályait a Szervezeti és Működési Szabályzatban kell megállapítani. A Szervezeti és Működési Szabályzat nem tartalmazhat ellentétes rendelkezést a Társulási Megállapodásban szabályozott kérdésekkel.</w:t>
      </w:r>
    </w:p>
    <w:p w:rsidR="00824B84" w:rsidRPr="00835808" w:rsidRDefault="00824B84" w:rsidP="00824B84">
      <w:pPr>
        <w:pStyle w:val="Szvegtrzs"/>
        <w:rPr>
          <w:bCs/>
          <w:sz w:val="24"/>
          <w:szCs w:val="24"/>
        </w:rPr>
      </w:pPr>
    </w:p>
    <w:p w:rsidR="00824B84" w:rsidRPr="00835808" w:rsidRDefault="00824B84" w:rsidP="00824B84">
      <w:pPr>
        <w:pStyle w:val="Szvegtrzs"/>
        <w:jc w:val="center"/>
        <w:rPr>
          <w:b/>
          <w:sz w:val="24"/>
          <w:szCs w:val="24"/>
        </w:rPr>
      </w:pPr>
      <w:r w:rsidRPr="00835808">
        <w:rPr>
          <w:b/>
          <w:sz w:val="24"/>
          <w:szCs w:val="24"/>
        </w:rPr>
        <w:t>VI.</w:t>
      </w:r>
    </w:p>
    <w:p w:rsidR="00824B84" w:rsidRPr="00835808" w:rsidRDefault="00824B84" w:rsidP="00824B84">
      <w:pPr>
        <w:pStyle w:val="Szvegtrzs"/>
        <w:jc w:val="center"/>
        <w:rPr>
          <w:b/>
          <w:sz w:val="24"/>
          <w:szCs w:val="24"/>
        </w:rPr>
      </w:pPr>
      <w:r w:rsidRPr="00835808">
        <w:rPr>
          <w:b/>
          <w:sz w:val="24"/>
          <w:szCs w:val="24"/>
        </w:rPr>
        <w:t>A TÁRSULÁS TAGJÁNAK JOGAI ÉS KÖTELESSÉGEI</w:t>
      </w:r>
    </w:p>
    <w:p w:rsidR="00824B84" w:rsidRPr="00835808" w:rsidRDefault="00824B84" w:rsidP="00824B84">
      <w:pPr>
        <w:pStyle w:val="Szvegtrzs"/>
        <w:jc w:val="center"/>
        <w:rPr>
          <w:b/>
          <w:sz w:val="24"/>
          <w:szCs w:val="24"/>
        </w:rPr>
      </w:pPr>
    </w:p>
    <w:p w:rsidR="00824B84" w:rsidRPr="00835808" w:rsidRDefault="00824B84" w:rsidP="00824B84">
      <w:pPr>
        <w:pStyle w:val="Szvegtrzs"/>
        <w:jc w:val="center"/>
        <w:rPr>
          <w:bCs/>
          <w:sz w:val="24"/>
          <w:szCs w:val="24"/>
        </w:rPr>
      </w:pPr>
      <w:r w:rsidRPr="00835808">
        <w:rPr>
          <w:b/>
          <w:i/>
          <w:iCs/>
          <w:sz w:val="24"/>
          <w:szCs w:val="24"/>
        </w:rPr>
        <w:t>A Társulás tagjának jogai</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Részt vehet a Társulás ülésén, tevékenységében, rendezvényein, céljainak, feladatainak meghatározásában, a Szervezeti és Működési Szabályzat megalkotásában, a Társulás szervezetének kialakításában.</w:t>
      </w:r>
    </w:p>
    <w:p w:rsidR="00824B84" w:rsidRPr="00835808" w:rsidRDefault="00824B84" w:rsidP="00824B84">
      <w:pPr>
        <w:pStyle w:val="Szvegtrzs"/>
        <w:ind w:left="284" w:hanging="284"/>
        <w:rPr>
          <w:bCs/>
          <w:sz w:val="24"/>
          <w:szCs w:val="24"/>
        </w:rPr>
      </w:pPr>
      <w:r w:rsidRPr="00835808">
        <w:rPr>
          <w:bCs/>
          <w:sz w:val="24"/>
          <w:szCs w:val="24"/>
        </w:rPr>
        <w:t>2.</w:t>
      </w:r>
      <w:r w:rsidRPr="00835808">
        <w:rPr>
          <w:bCs/>
          <w:sz w:val="24"/>
          <w:szCs w:val="24"/>
        </w:rPr>
        <w:tab/>
        <w:t>Választhat és választható a Társulás szerveibe, tisztségeire.</w:t>
      </w:r>
    </w:p>
    <w:p w:rsidR="00824B84" w:rsidRPr="00835808" w:rsidRDefault="00824B84" w:rsidP="00824B84">
      <w:pPr>
        <w:pStyle w:val="Szvegtrzs"/>
        <w:ind w:left="284" w:hanging="284"/>
        <w:rPr>
          <w:bCs/>
          <w:sz w:val="24"/>
          <w:szCs w:val="24"/>
        </w:rPr>
      </w:pPr>
      <w:r w:rsidRPr="00835808">
        <w:rPr>
          <w:bCs/>
          <w:sz w:val="24"/>
          <w:szCs w:val="24"/>
        </w:rPr>
        <w:t>3.</w:t>
      </w:r>
      <w:r w:rsidRPr="00835808">
        <w:rPr>
          <w:bCs/>
          <w:sz w:val="24"/>
          <w:szCs w:val="24"/>
        </w:rPr>
        <w:tab/>
        <w:t>Teljes joggal képviseli az önkormányzata érdekeit.</w:t>
      </w:r>
    </w:p>
    <w:p w:rsidR="00824B84" w:rsidRPr="00835808" w:rsidRDefault="00824B84" w:rsidP="00824B84">
      <w:pPr>
        <w:pStyle w:val="Szvegtrzs"/>
        <w:ind w:left="284" w:hanging="284"/>
        <w:rPr>
          <w:bCs/>
          <w:sz w:val="24"/>
          <w:szCs w:val="24"/>
        </w:rPr>
      </w:pPr>
      <w:r w:rsidRPr="00835808">
        <w:rPr>
          <w:bCs/>
          <w:sz w:val="24"/>
          <w:szCs w:val="24"/>
        </w:rPr>
        <w:t>4.</w:t>
      </w:r>
      <w:r w:rsidRPr="00835808">
        <w:rPr>
          <w:bCs/>
          <w:sz w:val="24"/>
          <w:szCs w:val="24"/>
        </w:rPr>
        <w:tab/>
        <w:t>Igényelheti a Társulás érdekképviseletét, érdekérvényesítési tevékenységét.</w:t>
      </w:r>
    </w:p>
    <w:p w:rsidR="00824B84" w:rsidRPr="00835808" w:rsidRDefault="00824B84" w:rsidP="00824B84">
      <w:pPr>
        <w:pStyle w:val="Szvegtrzs"/>
        <w:ind w:left="284" w:hanging="284"/>
        <w:rPr>
          <w:bCs/>
          <w:sz w:val="24"/>
          <w:szCs w:val="24"/>
        </w:rPr>
      </w:pPr>
      <w:r w:rsidRPr="00835808">
        <w:rPr>
          <w:bCs/>
          <w:sz w:val="24"/>
          <w:szCs w:val="24"/>
        </w:rPr>
        <w:t>5.</w:t>
      </w:r>
      <w:r w:rsidRPr="00835808">
        <w:rPr>
          <w:bCs/>
          <w:sz w:val="24"/>
          <w:szCs w:val="24"/>
        </w:rPr>
        <w:tab/>
        <w:t>Igényelheti és igénybe veheti a Társulásba tömörült tagok szakértelmét, tapasztalatait és információit.</w:t>
      </w:r>
    </w:p>
    <w:p w:rsidR="00824B84" w:rsidRPr="00835808" w:rsidRDefault="00824B84" w:rsidP="00824B84">
      <w:pPr>
        <w:pStyle w:val="Szvegtrzs"/>
        <w:ind w:left="284" w:hanging="284"/>
        <w:rPr>
          <w:bCs/>
          <w:sz w:val="24"/>
          <w:szCs w:val="24"/>
        </w:rPr>
      </w:pPr>
      <w:r w:rsidRPr="00835808">
        <w:rPr>
          <w:bCs/>
          <w:sz w:val="24"/>
          <w:szCs w:val="24"/>
        </w:rPr>
        <w:t>6.</w:t>
      </w:r>
      <w:r w:rsidRPr="00835808">
        <w:rPr>
          <w:bCs/>
          <w:sz w:val="24"/>
          <w:szCs w:val="24"/>
        </w:rPr>
        <w:tab/>
        <w:t>Igényelheti a Társulás szolgáltatásait, amely szolgáltatásokra megállapodást kötött.</w:t>
      </w:r>
    </w:p>
    <w:p w:rsidR="00824B84" w:rsidRPr="00835808" w:rsidRDefault="00824B84" w:rsidP="00824B84">
      <w:pPr>
        <w:pStyle w:val="Szvegtrzs"/>
        <w:ind w:left="284" w:hanging="284"/>
        <w:rPr>
          <w:bCs/>
          <w:sz w:val="24"/>
          <w:szCs w:val="24"/>
        </w:rPr>
      </w:pPr>
      <w:r w:rsidRPr="00835808">
        <w:rPr>
          <w:bCs/>
          <w:sz w:val="24"/>
          <w:szCs w:val="24"/>
        </w:rPr>
        <w:t>7.</w:t>
      </w:r>
      <w:r w:rsidRPr="00835808">
        <w:rPr>
          <w:bCs/>
          <w:sz w:val="24"/>
          <w:szCs w:val="24"/>
        </w:rPr>
        <w:tab/>
        <w:t>Igénybe veheti a Társulás és a tagok által megállapított és biztosított kedvezményeket.</w:t>
      </w:r>
    </w:p>
    <w:p w:rsidR="00824B84" w:rsidRPr="00835808" w:rsidRDefault="00824B84" w:rsidP="00824B84">
      <w:pPr>
        <w:pStyle w:val="Szvegtrzs"/>
        <w:ind w:left="284" w:hanging="284"/>
        <w:rPr>
          <w:bCs/>
          <w:sz w:val="24"/>
          <w:szCs w:val="24"/>
        </w:rPr>
      </w:pPr>
      <w:r w:rsidRPr="00835808">
        <w:rPr>
          <w:bCs/>
          <w:sz w:val="24"/>
          <w:szCs w:val="24"/>
        </w:rPr>
        <w:lastRenderedPageBreak/>
        <w:t>8.</w:t>
      </w:r>
      <w:r w:rsidRPr="00835808">
        <w:rPr>
          <w:bCs/>
          <w:sz w:val="24"/>
          <w:szCs w:val="24"/>
        </w:rPr>
        <w:tab/>
        <w:t>Javaslatot tehet a Társulást érintő bármely – tagságának megfelelő – kérdésben.</w:t>
      </w:r>
    </w:p>
    <w:p w:rsidR="00824B84" w:rsidRPr="00835808" w:rsidRDefault="00824B84" w:rsidP="00824B84">
      <w:pPr>
        <w:pStyle w:val="Szvegtrzs"/>
        <w:ind w:left="284" w:hanging="284"/>
        <w:rPr>
          <w:bCs/>
          <w:sz w:val="24"/>
          <w:szCs w:val="24"/>
        </w:rPr>
      </w:pPr>
      <w:r w:rsidRPr="00835808">
        <w:rPr>
          <w:bCs/>
          <w:sz w:val="24"/>
          <w:szCs w:val="24"/>
        </w:rPr>
        <w:t>9.</w:t>
      </w:r>
      <w:r w:rsidRPr="00835808">
        <w:rPr>
          <w:bCs/>
          <w:sz w:val="24"/>
          <w:szCs w:val="24"/>
        </w:rPr>
        <w:tab/>
        <w:t>Kérdéseket, javaslatokat, indítványokat tehet a Társulás tisztségviselőihez és szerveihez, felvilágosítást kérhet tőlük a Társulás bármely tevékenységéről, amelyre a címzettek 30 napon belül kötelesek választ adni, betekinthet a Társulás irataiba.</w:t>
      </w:r>
    </w:p>
    <w:p w:rsidR="00824B84" w:rsidRPr="00835808" w:rsidRDefault="00824B84" w:rsidP="00824B84">
      <w:pPr>
        <w:pStyle w:val="Szvegtrzs"/>
        <w:ind w:left="284" w:hanging="284"/>
        <w:rPr>
          <w:bCs/>
          <w:sz w:val="24"/>
          <w:szCs w:val="24"/>
        </w:rPr>
      </w:pPr>
      <w:r w:rsidRPr="00835808">
        <w:rPr>
          <w:bCs/>
          <w:sz w:val="24"/>
          <w:szCs w:val="24"/>
        </w:rPr>
        <w:t>10.Részesülhet a hazai és nemzetközi kapcsolatokból származó előnyökből.</w:t>
      </w:r>
    </w:p>
    <w:p w:rsidR="00824B84" w:rsidRPr="00835808" w:rsidRDefault="00824B84" w:rsidP="00824B84">
      <w:pPr>
        <w:pStyle w:val="Szvegtrzs"/>
        <w:rPr>
          <w:bCs/>
          <w:sz w:val="24"/>
          <w:szCs w:val="24"/>
        </w:rPr>
      </w:pPr>
    </w:p>
    <w:p w:rsidR="00824B84" w:rsidRPr="00835808" w:rsidRDefault="00824B84" w:rsidP="00824B84">
      <w:pPr>
        <w:pStyle w:val="Szvegtrzs"/>
        <w:jc w:val="center"/>
        <w:rPr>
          <w:bCs/>
          <w:sz w:val="24"/>
          <w:szCs w:val="24"/>
        </w:rPr>
      </w:pPr>
      <w:r w:rsidRPr="00835808">
        <w:rPr>
          <w:b/>
          <w:i/>
          <w:iCs/>
          <w:sz w:val="24"/>
          <w:szCs w:val="24"/>
        </w:rPr>
        <w:t>A társulás tagjainak kötelességei</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A Társulási Megállapodás és a Társulás Szervezeti és Működési Szabályzatának betartása.</w:t>
      </w:r>
    </w:p>
    <w:p w:rsidR="00824B84" w:rsidRPr="00835808" w:rsidRDefault="00824B84" w:rsidP="00824B84">
      <w:pPr>
        <w:pStyle w:val="Szvegtrzs"/>
        <w:ind w:left="284" w:hanging="284"/>
        <w:rPr>
          <w:bCs/>
          <w:sz w:val="24"/>
          <w:szCs w:val="24"/>
        </w:rPr>
      </w:pPr>
      <w:r w:rsidRPr="00835808">
        <w:rPr>
          <w:bCs/>
          <w:sz w:val="24"/>
          <w:szCs w:val="24"/>
        </w:rPr>
        <w:t>2.</w:t>
      </w:r>
      <w:r w:rsidRPr="00835808">
        <w:rPr>
          <w:bCs/>
          <w:sz w:val="24"/>
          <w:szCs w:val="24"/>
        </w:rPr>
        <w:tab/>
        <w:t>Rendszeres részvétel a Társulás szerveinek ülésén, munkájában, elősegítve a társulási célok és feladatok közös megvalósulását.</w:t>
      </w:r>
    </w:p>
    <w:p w:rsidR="00824B84" w:rsidRPr="00835808" w:rsidRDefault="00824B84" w:rsidP="00824B84">
      <w:pPr>
        <w:pStyle w:val="Szvegtrzs"/>
        <w:ind w:left="284" w:hanging="284"/>
        <w:rPr>
          <w:bCs/>
          <w:sz w:val="24"/>
          <w:szCs w:val="24"/>
        </w:rPr>
      </w:pPr>
      <w:r w:rsidRPr="00835808">
        <w:rPr>
          <w:bCs/>
          <w:sz w:val="24"/>
          <w:szCs w:val="24"/>
        </w:rPr>
        <w:t>3.</w:t>
      </w:r>
      <w:r w:rsidRPr="00835808">
        <w:rPr>
          <w:bCs/>
          <w:sz w:val="24"/>
          <w:szCs w:val="24"/>
        </w:rPr>
        <w:tab/>
        <w:t>Az önként vállalt feladatok maradéktalan teljesítése.</w:t>
      </w:r>
    </w:p>
    <w:p w:rsidR="00824B84" w:rsidRPr="00835808" w:rsidRDefault="00824B84" w:rsidP="00824B84">
      <w:pPr>
        <w:pStyle w:val="Szvegtrzs"/>
        <w:ind w:left="284" w:hanging="284"/>
        <w:rPr>
          <w:bCs/>
          <w:sz w:val="24"/>
          <w:szCs w:val="24"/>
        </w:rPr>
      </w:pPr>
      <w:r w:rsidRPr="00835808">
        <w:rPr>
          <w:bCs/>
          <w:sz w:val="24"/>
          <w:szCs w:val="24"/>
        </w:rPr>
        <w:t>4.</w:t>
      </w:r>
      <w:r w:rsidRPr="00835808">
        <w:rPr>
          <w:bCs/>
          <w:sz w:val="24"/>
          <w:szCs w:val="24"/>
        </w:rPr>
        <w:tab/>
        <w:t>A Társulás határozatainak végrehajtása.</w:t>
      </w:r>
    </w:p>
    <w:p w:rsidR="00824B84" w:rsidRPr="00835808" w:rsidRDefault="00824B84" w:rsidP="00824B84">
      <w:pPr>
        <w:pStyle w:val="Szvegtrzs"/>
        <w:ind w:left="284" w:hanging="284"/>
        <w:rPr>
          <w:bCs/>
          <w:sz w:val="24"/>
          <w:szCs w:val="24"/>
        </w:rPr>
      </w:pPr>
      <w:r w:rsidRPr="00835808">
        <w:rPr>
          <w:bCs/>
          <w:sz w:val="24"/>
          <w:szCs w:val="24"/>
        </w:rPr>
        <w:t>5.</w:t>
      </w:r>
      <w:r w:rsidRPr="00835808">
        <w:rPr>
          <w:bCs/>
          <w:sz w:val="24"/>
          <w:szCs w:val="24"/>
        </w:rPr>
        <w:tab/>
        <w:t>A Társulás feladatkörébe tartozó és a településen keletkező ügyekhez a szükséges adatok és információk továbbítása a Társuláshoz.</w:t>
      </w:r>
    </w:p>
    <w:p w:rsidR="00824B84" w:rsidRPr="00835808" w:rsidRDefault="00824B84" w:rsidP="00824B84">
      <w:pPr>
        <w:pStyle w:val="Szvegtrzs"/>
        <w:ind w:left="284" w:hanging="284"/>
        <w:rPr>
          <w:bCs/>
          <w:sz w:val="24"/>
          <w:szCs w:val="24"/>
        </w:rPr>
      </w:pPr>
      <w:r w:rsidRPr="00835808">
        <w:rPr>
          <w:bCs/>
          <w:sz w:val="24"/>
          <w:szCs w:val="24"/>
        </w:rPr>
        <w:t>7.</w:t>
      </w:r>
      <w:r w:rsidRPr="00835808">
        <w:rPr>
          <w:bCs/>
          <w:sz w:val="24"/>
          <w:szCs w:val="24"/>
        </w:rPr>
        <w:tab/>
        <w:t>A befizetések teljesítése, a vagyon megóvása, annak lehetőség szerinti gyarapítása.</w:t>
      </w:r>
    </w:p>
    <w:p w:rsidR="00824B84" w:rsidRPr="00835808" w:rsidRDefault="00824B84" w:rsidP="00824B84">
      <w:pPr>
        <w:pStyle w:val="Szvegtrzs"/>
        <w:ind w:left="284" w:hanging="284"/>
        <w:rPr>
          <w:bCs/>
          <w:sz w:val="24"/>
          <w:szCs w:val="24"/>
        </w:rPr>
      </w:pPr>
      <w:r w:rsidRPr="00835808">
        <w:rPr>
          <w:bCs/>
          <w:sz w:val="24"/>
          <w:szCs w:val="24"/>
        </w:rPr>
        <w:t>8.</w:t>
      </w:r>
      <w:r w:rsidRPr="00835808">
        <w:rPr>
          <w:bCs/>
          <w:sz w:val="24"/>
          <w:szCs w:val="24"/>
        </w:rPr>
        <w:tab/>
        <w:t>A Társulás tagjai évente legalább egy alkalommal beszámolnak képviselő-testületeiknek a társulási tanácsban végzett tevékenységükről.</w:t>
      </w:r>
      <w:r w:rsidRPr="00835808" w:rsidDel="00AE722D">
        <w:rPr>
          <w:rStyle w:val="Lbjegyzet-hivatkozs"/>
          <w:bCs/>
          <w:sz w:val="24"/>
          <w:szCs w:val="24"/>
        </w:rPr>
        <w:t xml:space="preserve"> </w:t>
      </w:r>
    </w:p>
    <w:p w:rsidR="00824B84" w:rsidRPr="00835808" w:rsidRDefault="00824B84" w:rsidP="00824B84">
      <w:pPr>
        <w:pStyle w:val="Szvegtrzs"/>
        <w:jc w:val="center"/>
        <w:rPr>
          <w:b/>
          <w:sz w:val="24"/>
          <w:szCs w:val="24"/>
        </w:rPr>
      </w:pPr>
    </w:p>
    <w:p w:rsidR="00824B84" w:rsidRPr="00835808" w:rsidRDefault="00824B84" w:rsidP="00824B84">
      <w:pPr>
        <w:pStyle w:val="Szvegtrzs"/>
        <w:jc w:val="center"/>
        <w:rPr>
          <w:b/>
          <w:sz w:val="24"/>
          <w:szCs w:val="24"/>
        </w:rPr>
      </w:pPr>
      <w:r w:rsidRPr="00835808">
        <w:rPr>
          <w:b/>
          <w:sz w:val="24"/>
          <w:szCs w:val="24"/>
        </w:rPr>
        <w:t>VII.</w:t>
      </w:r>
    </w:p>
    <w:p w:rsidR="00824B84" w:rsidRPr="00835808" w:rsidRDefault="00824B84" w:rsidP="00824B84">
      <w:pPr>
        <w:pStyle w:val="Szvegtrzs"/>
        <w:jc w:val="center"/>
        <w:rPr>
          <w:bCs/>
          <w:sz w:val="24"/>
          <w:szCs w:val="24"/>
        </w:rPr>
      </w:pPr>
      <w:r w:rsidRPr="00835808">
        <w:rPr>
          <w:b/>
          <w:sz w:val="24"/>
          <w:szCs w:val="24"/>
        </w:rPr>
        <w:t>A TÁRSULÁS PÉNZÜGYI ALAPJA, VAGYONA</w:t>
      </w:r>
    </w:p>
    <w:p w:rsidR="00824B84" w:rsidRPr="00835808" w:rsidRDefault="00824B84" w:rsidP="00824B84">
      <w:pPr>
        <w:pStyle w:val="Szvegtrzs"/>
        <w:rPr>
          <w:bCs/>
          <w:sz w:val="24"/>
          <w:szCs w:val="24"/>
        </w:rPr>
      </w:pPr>
    </w:p>
    <w:p w:rsidR="00824B84" w:rsidRPr="00835808" w:rsidRDefault="00824B84" w:rsidP="00824B84">
      <w:pPr>
        <w:pStyle w:val="Szvegtrzs"/>
        <w:jc w:val="center"/>
        <w:rPr>
          <w:bCs/>
          <w:sz w:val="24"/>
          <w:szCs w:val="24"/>
        </w:rPr>
      </w:pPr>
      <w:r w:rsidRPr="00835808">
        <w:rPr>
          <w:bCs/>
          <w:sz w:val="24"/>
          <w:szCs w:val="24"/>
        </w:rPr>
        <w:t>A Társulás pénzügyi forrásai</w:t>
      </w:r>
    </w:p>
    <w:p w:rsidR="00824B84" w:rsidRPr="00835808" w:rsidRDefault="00824B84" w:rsidP="00824B84">
      <w:pPr>
        <w:pStyle w:val="Szvegtrzs"/>
        <w:jc w:val="center"/>
        <w:rPr>
          <w:bCs/>
          <w:sz w:val="24"/>
          <w:szCs w:val="24"/>
        </w:rPr>
      </w:pPr>
    </w:p>
    <w:p w:rsidR="00824B84" w:rsidRPr="00835808" w:rsidRDefault="00824B84" w:rsidP="00824B84">
      <w:pPr>
        <w:pStyle w:val="Szvegtrzs"/>
        <w:ind w:left="284" w:hanging="284"/>
        <w:rPr>
          <w:bCs/>
          <w:sz w:val="24"/>
          <w:szCs w:val="24"/>
        </w:rPr>
      </w:pPr>
      <w:r w:rsidRPr="00835808">
        <w:rPr>
          <w:bCs/>
          <w:sz w:val="24"/>
          <w:szCs w:val="24"/>
        </w:rPr>
        <w:t>1.</w:t>
      </w:r>
      <w:r w:rsidRPr="00835808">
        <w:rPr>
          <w:bCs/>
          <w:sz w:val="24"/>
          <w:szCs w:val="24"/>
        </w:rPr>
        <w:tab/>
        <w:t>A települési önkormányzatok által a Társulásnak megállapodással átadott normatív állami hozzájárulások és egyéb támogatások</w:t>
      </w:r>
    </w:p>
    <w:p w:rsidR="00824B84" w:rsidRPr="00835808" w:rsidRDefault="00824B84" w:rsidP="00824B84">
      <w:pPr>
        <w:pStyle w:val="Szvegtrzs"/>
        <w:ind w:left="284" w:hanging="284"/>
        <w:rPr>
          <w:bCs/>
          <w:sz w:val="24"/>
          <w:szCs w:val="24"/>
        </w:rPr>
      </w:pPr>
      <w:bookmarkStart w:id="1" w:name="_Hlk132802447"/>
      <w:r w:rsidRPr="00835808">
        <w:rPr>
          <w:bCs/>
          <w:sz w:val="24"/>
          <w:szCs w:val="24"/>
        </w:rPr>
        <w:t>2. saját bevétel</w:t>
      </w:r>
    </w:p>
    <w:p w:rsidR="00824B84" w:rsidRPr="00835808" w:rsidRDefault="00824B84" w:rsidP="00824B84">
      <w:pPr>
        <w:pStyle w:val="Szvegtrzs"/>
        <w:ind w:left="284" w:hanging="284"/>
        <w:rPr>
          <w:bCs/>
          <w:sz w:val="24"/>
          <w:szCs w:val="24"/>
        </w:rPr>
      </w:pPr>
      <w:r w:rsidRPr="00835808">
        <w:rPr>
          <w:bCs/>
          <w:sz w:val="24"/>
          <w:szCs w:val="24"/>
        </w:rPr>
        <w:t>-</w:t>
      </w:r>
      <w:r w:rsidRPr="00835808">
        <w:rPr>
          <w:bCs/>
          <w:sz w:val="24"/>
          <w:szCs w:val="24"/>
        </w:rPr>
        <w:tab/>
        <w:t>állami támogatás</w:t>
      </w:r>
    </w:p>
    <w:p w:rsidR="00824B84" w:rsidRPr="00835808" w:rsidRDefault="00824B84" w:rsidP="00824B84">
      <w:pPr>
        <w:pStyle w:val="Szvegtrzs"/>
        <w:ind w:left="284" w:hanging="284"/>
        <w:rPr>
          <w:bCs/>
          <w:sz w:val="24"/>
          <w:szCs w:val="24"/>
        </w:rPr>
      </w:pPr>
      <w:r w:rsidRPr="00835808">
        <w:rPr>
          <w:bCs/>
          <w:sz w:val="24"/>
          <w:szCs w:val="24"/>
        </w:rPr>
        <w:t>-</w:t>
      </w:r>
      <w:r w:rsidRPr="00835808">
        <w:rPr>
          <w:bCs/>
          <w:sz w:val="24"/>
          <w:szCs w:val="24"/>
        </w:rPr>
        <w:tab/>
        <w:t>állami költségvetési hozzájárulás</w:t>
      </w:r>
    </w:p>
    <w:p w:rsidR="00824B84" w:rsidRPr="00835808" w:rsidRDefault="00824B84" w:rsidP="00824B84">
      <w:pPr>
        <w:pStyle w:val="Szvegtrzs"/>
        <w:ind w:left="284" w:hanging="284"/>
        <w:rPr>
          <w:bCs/>
          <w:sz w:val="24"/>
          <w:szCs w:val="24"/>
        </w:rPr>
      </w:pPr>
      <w:r w:rsidRPr="00835808">
        <w:rPr>
          <w:bCs/>
          <w:sz w:val="24"/>
          <w:szCs w:val="24"/>
        </w:rPr>
        <w:t>-</w:t>
      </w:r>
      <w:r w:rsidRPr="00835808">
        <w:rPr>
          <w:bCs/>
          <w:sz w:val="24"/>
          <w:szCs w:val="24"/>
        </w:rPr>
        <w:tab/>
        <w:t>egyéb bevételek /állami pályázati forrás, a Társulás vagyonának hasznosításából vagy pénzbeli befektetéséből származó, az adott évben fel nem használt tőke pénzpiaci elhelyezéséből származó hozadéka, stb./</w:t>
      </w:r>
    </w:p>
    <w:p w:rsidR="00824B84" w:rsidRPr="0039375E" w:rsidRDefault="00824B84" w:rsidP="00824B84">
      <w:pPr>
        <w:pStyle w:val="Szvegtrzs"/>
        <w:ind w:left="284" w:hanging="284"/>
        <w:rPr>
          <w:bCs/>
          <w:sz w:val="24"/>
          <w:szCs w:val="24"/>
        </w:rPr>
      </w:pPr>
      <w:r w:rsidRPr="00835808">
        <w:rPr>
          <w:bCs/>
          <w:sz w:val="24"/>
          <w:szCs w:val="24"/>
        </w:rPr>
        <w:t>-</w:t>
      </w:r>
      <w:r w:rsidRPr="00835808">
        <w:rPr>
          <w:bCs/>
          <w:sz w:val="24"/>
          <w:szCs w:val="24"/>
        </w:rPr>
        <w:tab/>
        <w:t xml:space="preserve">A pénzügyi hozzájárulás a Társulás működéséhez és feladatainak végrehajtásához, valamint pályázatok benyújtásához szükséges saját erő biztosítása – amennyiben a saját erőt nem a Társulás fedezi saját vagyona terhére – a lakosságszám arányában történik. A lakosságszám megállapítása a költségvetési törvényben meghatározott normatív támogatásoknál figyelembe vett lakosságszám alapján történik. A hozzájárulást a Társulási Tanács a Társulási Megállapodás módosításával, határozattal állapítja meg évenként. </w:t>
      </w:r>
      <w:proofErr w:type="gramStart"/>
      <w:r w:rsidRPr="008B09E6">
        <w:rPr>
          <w:color w:val="FF0000"/>
          <w:sz w:val="24"/>
          <w:szCs w:val="24"/>
        </w:rPr>
        <w:t>202</w:t>
      </w:r>
      <w:r w:rsidR="008B09E6" w:rsidRPr="008B09E6">
        <w:rPr>
          <w:color w:val="FF0000"/>
          <w:sz w:val="24"/>
          <w:szCs w:val="24"/>
        </w:rPr>
        <w:t>6</w:t>
      </w:r>
      <w:r w:rsidRPr="008B09E6">
        <w:rPr>
          <w:color w:val="FF0000"/>
          <w:sz w:val="24"/>
          <w:szCs w:val="24"/>
        </w:rPr>
        <w:t>.</w:t>
      </w:r>
      <w:r w:rsidRPr="008B09E6">
        <w:rPr>
          <w:bCs/>
          <w:color w:val="FF0000"/>
          <w:sz w:val="24"/>
          <w:szCs w:val="24"/>
        </w:rPr>
        <w:t xml:space="preserve"> évben </w:t>
      </w:r>
      <w:r w:rsidRPr="0039375E">
        <w:rPr>
          <w:bCs/>
          <w:sz w:val="24"/>
          <w:szCs w:val="24"/>
        </w:rPr>
        <w:t xml:space="preserve">a tagok által fizetendő hozzájárulás mértéke: a </w:t>
      </w:r>
      <w:r w:rsidRPr="008B09E6">
        <w:rPr>
          <w:bCs/>
          <w:color w:val="FF0000"/>
          <w:sz w:val="24"/>
          <w:szCs w:val="24"/>
        </w:rPr>
        <w:t xml:space="preserve">munkaszervezeti feladatokra </w:t>
      </w:r>
      <w:r w:rsidRPr="0039375E">
        <w:rPr>
          <w:bCs/>
          <w:sz w:val="24"/>
          <w:szCs w:val="24"/>
        </w:rPr>
        <w:t xml:space="preserve">a Társulásban résztvevő települések esetében </w:t>
      </w:r>
      <w:r w:rsidR="0039375E" w:rsidRPr="008B09E6">
        <w:rPr>
          <w:bCs/>
          <w:color w:val="FF0000"/>
          <w:sz w:val="24"/>
          <w:szCs w:val="24"/>
        </w:rPr>
        <w:t>23</w:t>
      </w:r>
      <w:r w:rsidRPr="008B09E6">
        <w:rPr>
          <w:bCs/>
          <w:color w:val="FF0000"/>
          <w:sz w:val="24"/>
          <w:szCs w:val="24"/>
        </w:rPr>
        <w:t xml:space="preserve"> Ft/</w:t>
      </w:r>
      <w:r w:rsidR="00FF7479" w:rsidRPr="008B09E6">
        <w:rPr>
          <w:bCs/>
          <w:color w:val="FF0000"/>
          <w:sz w:val="24"/>
          <w:szCs w:val="24"/>
        </w:rPr>
        <w:t>fő/</w:t>
      </w:r>
      <w:r w:rsidRPr="008B09E6">
        <w:rPr>
          <w:bCs/>
          <w:color w:val="FF0000"/>
          <w:sz w:val="24"/>
          <w:szCs w:val="24"/>
        </w:rPr>
        <w:t>hó</w:t>
      </w:r>
      <w:r w:rsidRPr="0039375E">
        <w:rPr>
          <w:bCs/>
          <w:sz w:val="24"/>
          <w:szCs w:val="24"/>
        </w:rPr>
        <w:t xml:space="preserve">, </w:t>
      </w:r>
      <w:r w:rsidRPr="008B09E6">
        <w:rPr>
          <w:bCs/>
          <w:color w:val="FF0000"/>
          <w:sz w:val="24"/>
          <w:szCs w:val="24"/>
        </w:rPr>
        <w:t xml:space="preserve">családsegítés és gyermekjóléti feladatellátásban </w:t>
      </w:r>
      <w:r w:rsidRPr="0039375E">
        <w:rPr>
          <w:bCs/>
          <w:sz w:val="24"/>
          <w:szCs w:val="24"/>
        </w:rPr>
        <w:t xml:space="preserve">résztvevő települések esetében (Orosháza, Békéssámson, Tótkomlós, Pusztaföldvár, Csanádapáca, Kardoskút, Gádoros, Csorvás) </w:t>
      </w:r>
      <w:r w:rsidR="0039375E" w:rsidRPr="008B09E6">
        <w:rPr>
          <w:bCs/>
          <w:color w:val="FF0000"/>
          <w:sz w:val="24"/>
          <w:szCs w:val="24"/>
        </w:rPr>
        <w:t>74</w:t>
      </w:r>
      <w:r w:rsidRPr="008B09E6">
        <w:rPr>
          <w:bCs/>
          <w:color w:val="FF0000"/>
          <w:sz w:val="24"/>
          <w:szCs w:val="24"/>
        </w:rPr>
        <w:t xml:space="preserve"> Ft/</w:t>
      </w:r>
      <w:r w:rsidR="00FF7479" w:rsidRPr="008B09E6">
        <w:rPr>
          <w:bCs/>
          <w:color w:val="FF0000"/>
          <w:sz w:val="24"/>
          <w:szCs w:val="24"/>
        </w:rPr>
        <w:t>fő/</w:t>
      </w:r>
      <w:r w:rsidRPr="008B09E6">
        <w:rPr>
          <w:bCs/>
          <w:color w:val="FF0000"/>
          <w:sz w:val="24"/>
          <w:szCs w:val="24"/>
        </w:rPr>
        <w:t>hó</w:t>
      </w:r>
      <w:r w:rsidRPr="0039375E">
        <w:rPr>
          <w:bCs/>
          <w:sz w:val="24"/>
          <w:szCs w:val="24"/>
        </w:rPr>
        <w:t xml:space="preserve">, a </w:t>
      </w:r>
      <w:r w:rsidRPr="008B09E6">
        <w:rPr>
          <w:bCs/>
          <w:color w:val="FF0000"/>
          <w:sz w:val="24"/>
          <w:szCs w:val="24"/>
        </w:rPr>
        <w:t xml:space="preserve">jelzőrendszeres házi segítségnyújtás </w:t>
      </w:r>
      <w:r w:rsidRPr="0039375E">
        <w:rPr>
          <w:bCs/>
          <w:sz w:val="24"/>
          <w:szCs w:val="24"/>
        </w:rPr>
        <w:t xml:space="preserve">feladat ellátására a feladatban résztvevő települések (Orosháza, Békéssámson, Tótkomlós, Pusztaföldvár, Csanádapáca, Kardoskút, Gádoros, Csorvás, Nagyszénás, Gerendás) esetén </w:t>
      </w:r>
      <w:r w:rsidR="0039375E" w:rsidRPr="008B09E6">
        <w:rPr>
          <w:bCs/>
          <w:color w:val="FF0000"/>
          <w:sz w:val="24"/>
          <w:szCs w:val="24"/>
        </w:rPr>
        <w:t>20</w:t>
      </w:r>
      <w:r w:rsidRPr="008B09E6">
        <w:rPr>
          <w:bCs/>
          <w:color w:val="FF0000"/>
          <w:sz w:val="24"/>
          <w:szCs w:val="24"/>
        </w:rPr>
        <w:t xml:space="preserve"> Ft/</w:t>
      </w:r>
      <w:r w:rsidR="00FF7479" w:rsidRPr="008B09E6">
        <w:rPr>
          <w:bCs/>
          <w:color w:val="FF0000"/>
          <w:sz w:val="24"/>
          <w:szCs w:val="24"/>
        </w:rPr>
        <w:t>fő/</w:t>
      </w:r>
      <w:r w:rsidRPr="008B09E6">
        <w:rPr>
          <w:bCs/>
          <w:color w:val="FF0000"/>
          <w:sz w:val="24"/>
          <w:szCs w:val="24"/>
        </w:rPr>
        <w:t xml:space="preserve">hó </w:t>
      </w:r>
      <w:r w:rsidRPr="0039375E">
        <w:rPr>
          <w:bCs/>
          <w:sz w:val="24"/>
          <w:szCs w:val="24"/>
        </w:rPr>
        <w:t>lakosonként.</w:t>
      </w:r>
      <w:proofErr w:type="gramEnd"/>
      <w:r w:rsidRPr="0039375E">
        <w:rPr>
          <w:bCs/>
          <w:sz w:val="24"/>
          <w:szCs w:val="24"/>
        </w:rPr>
        <w:t xml:space="preserve"> A hozzájárulás megfizetése havi rendszerességgel történik a Társulás által kiállított számla ellenében a Társulás bankszámlájára utalással. Egyéb befizetések teljesítésére a Társulási Tanács által meghatározott időpont az irányadó.</w:t>
      </w:r>
    </w:p>
    <w:bookmarkEnd w:id="1"/>
    <w:p w:rsidR="00824B84" w:rsidRPr="00835808" w:rsidRDefault="00824B84" w:rsidP="00824B84">
      <w:pPr>
        <w:pStyle w:val="Szvegtrzs"/>
        <w:rPr>
          <w:bCs/>
          <w:sz w:val="24"/>
          <w:szCs w:val="24"/>
        </w:rPr>
      </w:pPr>
      <w:r w:rsidRPr="00835808">
        <w:rPr>
          <w:bCs/>
          <w:sz w:val="24"/>
          <w:szCs w:val="24"/>
        </w:rPr>
        <w:t>A Társulási Tanács pályázatot nyújthat be a kistérség működésének és fejlesztésének elősegítésére.</w:t>
      </w:r>
    </w:p>
    <w:p w:rsidR="00824B84" w:rsidRPr="00835808" w:rsidRDefault="00824B84" w:rsidP="00824B84">
      <w:pPr>
        <w:pStyle w:val="Szvegtrzs"/>
        <w:ind w:left="360"/>
        <w:rPr>
          <w:bCs/>
          <w:sz w:val="24"/>
          <w:szCs w:val="24"/>
        </w:rPr>
      </w:pPr>
    </w:p>
    <w:p w:rsidR="00824B84" w:rsidRPr="00835808" w:rsidRDefault="00824B84" w:rsidP="00824B84">
      <w:pPr>
        <w:pStyle w:val="Szvegtrzs"/>
        <w:rPr>
          <w:bCs/>
          <w:sz w:val="24"/>
          <w:szCs w:val="24"/>
        </w:rPr>
      </w:pPr>
      <w:r w:rsidRPr="00835808">
        <w:rPr>
          <w:bCs/>
          <w:sz w:val="24"/>
          <w:szCs w:val="24"/>
        </w:rPr>
        <w:t xml:space="preserve">3. A Társulás működéséhez és a feladatellátáshoz költségvetési/kormányzati hozzájárulást igényelhet. A Társulás keretében ellátandó egyes feladatok ellátásához költségvetési kiegészítő normatív támogatást igényelhet. </w:t>
      </w:r>
    </w:p>
    <w:p w:rsidR="00824B84" w:rsidRPr="00835808" w:rsidRDefault="00824B84" w:rsidP="00824B84">
      <w:pPr>
        <w:pStyle w:val="Szvegtrzs"/>
        <w:ind w:left="360"/>
        <w:rPr>
          <w:bCs/>
          <w:sz w:val="24"/>
          <w:szCs w:val="24"/>
        </w:rPr>
      </w:pPr>
    </w:p>
    <w:p w:rsidR="00824B84" w:rsidRPr="00835808" w:rsidRDefault="00824B84" w:rsidP="00824B84">
      <w:pPr>
        <w:pStyle w:val="Listaszerbekezds"/>
        <w:jc w:val="both"/>
        <w:rPr>
          <w:rFonts w:ascii="Times New Roman" w:hAnsi="Times New Roman"/>
          <w:bCs/>
          <w:sz w:val="24"/>
          <w:szCs w:val="24"/>
        </w:rPr>
      </w:pPr>
      <w:r w:rsidRPr="00835808">
        <w:rPr>
          <w:rFonts w:ascii="Times New Roman" w:hAnsi="Times New Roman"/>
          <w:bCs/>
          <w:sz w:val="24"/>
          <w:szCs w:val="24"/>
        </w:rPr>
        <w:lastRenderedPageBreak/>
        <w:t xml:space="preserve">A társult önkormányzatok a Társulás működési költségeihez – amennyiben annak saját forrásai nem elegendők – a társulási tanács határozata alapján hozzájárulnak. A hozzájárulás a települések lakosságszámának arányában történik. Amennyiben a társulási tanács a tag önkormányzatok pénzügyi hozzájárulásáról dönt, a tag önkormányzatok kötelesek a  vállalt pénzügyi hozzájárulás befizetésének elmulasztása esetére a pénzforgalmi szolgáltatójuknak beszedési megbízás teljesítésére irányuló </w:t>
      </w:r>
      <w:proofErr w:type="gramStart"/>
      <w:r w:rsidRPr="00835808">
        <w:rPr>
          <w:rFonts w:ascii="Times New Roman" w:hAnsi="Times New Roman"/>
          <w:bCs/>
          <w:sz w:val="24"/>
          <w:szCs w:val="24"/>
        </w:rPr>
        <w:t>hozzájárulást</w:t>
      </w:r>
      <w:proofErr w:type="gramEnd"/>
      <w:r w:rsidRPr="00835808">
        <w:rPr>
          <w:rFonts w:ascii="Times New Roman" w:hAnsi="Times New Roman"/>
          <w:bCs/>
          <w:sz w:val="24"/>
          <w:szCs w:val="24"/>
        </w:rPr>
        <w:t xml:space="preserve"> ill. felhatalmazó nyilatkozatot kiadni a társulás javára. Ezen felhatalmazás alapján a vállalt pénzügyi hozzájárulást elmulasztó tag önkormányzat pénzforgalmi számlája terhére a társulás beszedési megbízást nyújthat be a pénzforgalmi szolgáltatóhoz. A felhatalmazó levelet a társulási tanács határozatát követő 30 napon belül kötelesek a tagok kiadni. </w:t>
      </w:r>
    </w:p>
    <w:p w:rsidR="00824B84" w:rsidRPr="00835808" w:rsidRDefault="00824B84" w:rsidP="00824B84">
      <w:pPr>
        <w:pStyle w:val="Szvegtrzs"/>
        <w:ind w:left="360"/>
        <w:jc w:val="center"/>
        <w:rPr>
          <w:bCs/>
          <w:sz w:val="24"/>
          <w:szCs w:val="24"/>
        </w:rPr>
      </w:pPr>
      <w:r w:rsidRPr="00835808">
        <w:rPr>
          <w:bCs/>
          <w:sz w:val="24"/>
          <w:szCs w:val="24"/>
        </w:rPr>
        <w:t>Belső ellenőrzési feladatellátás</w:t>
      </w:r>
    </w:p>
    <w:p w:rsidR="00824B84" w:rsidRPr="00835808" w:rsidRDefault="00824B84" w:rsidP="00824B84">
      <w:pPr>
        <w:pStyle w:val="Szvegtrzs"/>
        <w:ind w:left="360"/>
        <w:jc w:val="center"/>
        <w:rPr>
          <w:bCs/>
          <w:sz w:val="24"/>
          <w:szCs w:val="24"/>
          <w:highlight w:val="yellow"/>
        </w:rPr>
      </w:pPr>
    </w:p>
    <w:p w:rsidR="00824B84" w:rsidRPr="00835808" w:rsidRDefault="00824B84" w:rsidP="00824B84">
      <w:pPr>
        <w:pStyle w:val="Szvegtrzs"/>
        <w:numPr>
          <w:ilvl w:val="0"/>
          <w:numId w:val="22"/>
        </w:numPr>
        <w:tabs>
          <w:tab w:val="left" w:pos="426"/>
        </w:tabs>
        <w:ind w:left="426"/>
        <w:rPr>
          <w:bCs/>
          <w:sz w:val="24"/>
          <w:szCs w:val="24"/>
        </w:rPr>
      </w:pPr>
      <w:r w:rsidRPr="00835808">
        <w:rPr>
          <w:bCs/>
          <w:sz w:val="24"/>
          <w:szCs w:val="24"/>
        </w:rPr>
        <w:t>A belső ellenőrzési feladatokat függetlenített belső ellenőr látja el.</w:t>
      </w:r>
    </w:p>
    <w:p w:rsidR="00824B84" w:rsidRPr="00835808" w:rsidRDefault="00824B84" w:rsidP="00824B84">
      <w:pPr>
        <w:pStyle w:val="Szvegtrzs"/>
        <w:ind w:left="360"/>
        <w:rPr>
          <w:bCs/>
          <w:sz w:val="24"/>
          <w:szCs w:val="24"/>
        </w:rPr>
      </w:pPr>
    </w:p>
    <w:p w:rsidR="00824B84" w:rsidRPr="00835808" w:rsidRDefault="00824B84" w:rsidP="00824B84">
      <w:pPr>
        <w:pStyle w:val="Szvegtrzs"/>
        <w:numPr>
          <w:ilvl w:val="0"/>
          <w:numId w:val="22"/>
        </w:numPr>
        <w:ind w:left="426" w:hanging="426"/>
        <w:rPr>
          <w:bCs/>
          <w:sz w:val="24"/>
          <w:szCs w:val="24"/>
        </w:rPr>
      </w:pPr>
      <w:r w:rsidRPr="00835808">
        <w:rPr>
          <w:bCs/>
          <w:sz w:val="24"/>
          <w:szCs w:val="24"/>
        </w:rPr>
        <w:t>A belső ellenőrzés ellenőrzési hatásköre kiterjed mind a központilag kiadott szabályzatok, irányelvek, és eljárások pontos betartásának ellenőrzésére (beleértve azokat is, amelyek Magyarország által vállalt nemzetközi kötelezettségből és/vagy valamilyen nemzetközi szervezeti tagságból erednek), mind a költségvetési bevételek és kiadások, valamint a költségvetési szervek tevékenysége gazdaságosságának, hatékonyságának és eredményességének vizsgálatára az államháztartási gazdálkodás átláthatósága érdekében.</w:t>
      </w:r>
    </w:p>
    <w:p w:rsidR="00824B84" w:rsidRPr="00835808" w:rsidRDefault="00824B84" w:rsidP="00824B84">
      <w:pPr>
        <w:pStyle w:val="Szvegtrzs"/>
        <w:ind w:left="426"/>
        <w:rPr>
          <w:bCs/>
          <w:sz w:val="24"/>
          <w:szCs w:val="24"/>
        </w:rPr>
      </w:pPr>
      <w:r w:rsidRPr="00835808">
        <w:rPr>
          <w:bCs/>
          <w:sz w:val="24"/>
          <w:szCs w:val="24"/>
        </w:rPr>
        <w:t>A belső ellenőrzés keretében független tanácsadó tevékenykedik, melynek célja, hogy az ellenőrzött szervezet működését fejlessze, és eredményességét növelje. A belső ellenőrzés az ellenőrzött szerv céljai elérése érdekében rendszerelméletű megközelítéssel és módszeresen értékeli, illetve fejleszti az ellenőrzött szerv kockázatkezelési, ellenőrzési és irányítási eljárásainak hatékonyságát.</w:t>
      </w:r>
    </w:p>
    <w:p w:rsidR="00824B84" w:rsidRPr="00835808" w:rsidRDefault="00824B84" w:rsidP="00824B84">
      <w:pPr>
        <w:pStyle w:val="Szvegtrzs"/>
        <w:ind w:left="426"/>
        <w:rPr>
          <w:bCs/>
          <w:sz w:val="24"/>
          <w:szCs w:val="24"/>
        </w:rPr>
      </w:pPr>
    </w:p>
    <w:p w:rsidR="00824B84" w:rsidRPr="00835808" w:rsidRDefault="00824B84" w:rsidP="00824B84">
      <w:pPr>
        <w:pStyle w:val="Szvegtrzs"/>
        <w:numPr>
          <w:ilvl w:val="0"/>
          <w:numId w:val="22"/>
        </w:numPr>
        <w:tabs>
          <w:tab w:val="clear" w:pos="810"/>
          <w:tab w:val="num" w:pos="426"/>
        </w:tabs>
        <w:ind w:left="426"/>
        <w:rPr>
          <w:bCs/>
          <w:sz w:val="24"/>
          <w:szCs w:val="24"/>
        </w:rPr>
      </w:pPr>
      <w:r w:rsidRPr="00835808">
        <w:rPr>
          <w:bCs/>
          <w:sz w:val="24"/>
          <w:szCs w:val="24"/>
        </w:rPr>
        <w:t>A belső ellenőr tevékenysége kiterjed:</w:t>
      </w:r>
    </w:p>
    <w:p w:rsidR="00824B84" w:rsidRPr="00835808" w:rsidRDefault="00824B84" w:rsidP="00824B84">
      <w:pPr>
        <w:pStyle w:val="Szvegtrzs"/>
        <w:ind w:left="-24"/>
        <w:rPr>
          <w:bCs/>
          <w:sz w:val="24"/>
          <w:szCs w:val="24"/>
        </w:rPr>
      </w:pPr>
    </w:p>
    <w:p w:rsidR="00824B84" w:rsidRPr="00835808" w:rsidRDefault="00824B84" w:rsidP="00824B84">
      <w:pPr>
        <w:pStyle w:val="Szvegtrzs"/>
        <w:numPr>
          <w:ilvl w:val="1"/>
          <w:numId w:val="22"/>
        </w:numPr>
        <w:tabs>
          <w:tab w:val="clear" w:pos="1440"/>
          <w:tab w:val="left" w:pos="426"/>
          <w:tab w:val="num" w:pos="993"/>
        </w:tabs>
        <w:ind w:left="426" w:firstLine="65"/>
        <w:rPr>
          <w:bCs/>
          <w:sz w:val="24"/>
          <w:szCs w:val="24"/>
        </w:rPr>
      </w:pPr>
      <w:r w:rsidRPr="00835808">
        <w:rPr>
          <w:bCs/>
          <w:sz w:val="24"/>
          <w:szCs w:val="24"/>
        </w:rPr>
        <w:t xml:space="preserve"> a Társulás gazdálkodására</w:t>
      </w:r>
    </w:p>
    <w:p w:rsidR="00824B84" w:rsidRPr="00835808" w:rsidRDefault="00824B84" w:rsidP="00824B84">
      <w:pPr>
        <w:pStyle w:val="Szvegtrzs"/>
        <w:tabs>
          <w:tab w:val="left" w:pos="426"/>
        </w:tabs>
        <w:ind w:left="491" w:hanging="360"/>
        <w:rPr>
          <w:bCs/>
          <w:sz w:val="24"/>
          <w:szCs w:val="24"/>
        </w:rPr>
      </w:pPr>
      <w:r w:rsidRPr="00835808">
        <w:rPr>
          <w:bCs/>
          <w:sz w:val="24"/>
          <w:szCs w:val="24"/>
        </w:rPr>
        <w:tab/>
        <w:t xml:space="preserve"> b</w:t>
      </w:r>
      <w:proofErr w:type="gramStart"/>
      <w:r w:rsidRPr="00835808">
        <w:rPr>
          <w:bCs/>
          <w:sz w:val="24"/>
          <w:szCs w:val="24"/>
        </w:rPr>
        <w:t>)    az</w:t>
      </w:r>
      <w:proofErr w:type="gramEnd"/>
      <w:r w:rsidRPr="00835808">
        <w:rPr>
          <w:bCs/>
          <w:sz w:val="24"/>
          <w:szCs w:val="24"/>
        </w:rPr>
        <w:t xml:space="preserve"> Orosházi Kistérség Egyesített Gyermekjóléti Központja és Családsegítő Szolgálata gazdálkodására.</w:t>
      </w:r>
    </w:p>
    <w:p w:rsidR="00824B84" w:rsidRPr="00835808" w:rsidRDefault="00824B84" w:rsidP="00824B84">
      <w:pPr>
        <w:pStyle w:val="Szvegtrzs"/>
        <w:rPr>
          <w:bCs/>
          <w:sz w:val="24"/>
          <w:szCs w:val="24"/>
        </w:rPr>
      </w:pPr>
    </w:p>
    <w:p w:rsidR="00824B84" w:rsidRPr="00835808" w:rsidRDefault="00824B84" w:rsidP="00824B84">
      <w:pPr>
        <w:pStyle w:val="Szvegtrzs"/>
        <w:jc w:val="center"/>
        <w:rPr>
          <w:bCs/>
          <w:sz w:val="24"/>
          <w:szCs w:val="24"/>
        </w:rPr>
      </w:pPr>
      <w:r w:rsidRPr="00835808">
        <w:rPr>
          <w:bCs/>
          <w:sz w:val="24"/>
          <w:szCs w:val="24"/>
        </w:rPr>
        <w:t>Költségvetés</w:t>
      </w:r>
      <w:r w:rsidRPr="00835808">
        <w:rPr>
          <w:bCs/>
          <w:sz w:val="24"/>
          <w:szCs w:val="24"/>
        </w:rPr>
        <w:tab/>
      </w:r>
    </w:p>
    <w:p w:rsidR="00824B84" w:rsidRPr="00835808" w:rsidRDefault="00824B84" w:rsidP="00824B84">
      <w:pPr>
        <w:pStyle w:val="Szvegtrzs"/>
        <w:jc w:val="center"/>
        <w:rPr>
          <w:bCs/>
          <w:sz w:val="24"/>
          <w:szCs w:val="24"/>
        </w:rPr>
      </w:pPr>
    </w:p>
    <w:p w:rsidR="00824B84" w:rsidRPr="00835808" w:rsidRDefault="00824B84" w:rsidP="00824B84">
      <w:pPr>
        <w:pStyle w:val="Szvegtrzs"/>
        <w:tabs>
          <w:tab w:val="left" w:pos="142"/>
        </w:tabs>
        <w:ind w:left="284" w:hanging="284"/>
        <w:rPr>
          <w:bCs/>
          <w:sz w:val="24"/>
          <w:szCs w:val="24"/>
        </w:rPr>
      </w:pPr>
      <w:r w:rsidRPr="00835808">
        <w:rPr>
          <w:bCs/>
          <w:sz w:val="24"/>
          <w:szCs w:val="24"/>
        </w:rPr>
        <w:t>1.</w:t>
      </w:r>
      <w:r w:rsidRPr="00835808">
        <w:rPr>
          <w:bCs/>
          <w:sz w:val="24"/>
          <w:szCs w:val="24"/>
        </w:rPr>
        <w:tab/>
        <w:t>A Társulás költségvetését a Társulási Tanács önállóan költségvetési határozatban állapítja meg. A költségvetés végrehajtásáról a Társulási Tanács a munkaszervezeti feladatokat ellátó Orosházi Polgármesteri Hivatal útján gondoskodik. A Társulás költségvetése magába foglalja a Társulás által létrehozott és fenntartott intézmények, valamint a Társulás keretében működő intézményfenntartó társulások és az általuk fenntartott költségvetési szervek költségvetését is.</w:t>
      </w:r>
    </w:p>
    <w:p w:rsidR="00824B84" w:rsidRPr="00835808" w:rsidRDefault="00824B84" w:rsidP="00824B84">
      <w:pPr>
        <w:pStyle w:val="Szvegtrzs"/>
        <w:tabs>
          <w:tab w:val="left" w:pos="142"/>
        </w:tabs>
        <w:ind w:left="284" w:hanging="284"/>
        <w:rPr>
          <w:bCs/>
          <w:sz w:val="24"/>
          <w:szCs w:val="24"/>
        </w:rPr>
      </w:pPr>
    </w:p>
    <w:p w:rsidR="00824B84" w:rsidRDefault="00824B84" w:rsidP="00824B84">
      <w:pPr>
        <w:pStyle w:val="Szvegtrzs"/>
        <w:ind w:left="284" w:hanging="284"/>
        <w:rPr>
          <w:bCs/>
          <w:sz w:val="24"/>
          <w:szCs w:val="24"/>
        </w:rPr>
      </w:pPr>
      <w:r w:rsidRPr="00835808">
        <w:rPr>
          <w:bCs/>
          <w:sz w:val="24"/>
          <w:szCs w:val="24"/>
        </w:rPr>
        <w:t>2.</w:t>
      </w:r>
      <w:r w:rsidRPr="00835808">
        <w:rPr>
          <w:bCs/>
          <w:sz w:val="24"/>
          <w:szCs w:val="24"/>
        </w:rPr>
        <w:tab/>
        <w:t>A Társulás költségvetésének összeállítására és költségvetési határozatának megalkotására, az erről történő elkülönített információszolgáltatásra, az előirányzat-gazdálkodásra, az évközi és év végi beszámolásra, valamint az évközi pénzforgalmi jelentés készítésére az Áht. 23-26. § és 87. § rendelkezéseit kell alkalmazni.</w:t>
      </w:r>
    </w:p>
    <w:p w:rsidR="00F80374" w:rsidRDefault="00F80374" w:rsidP="00824B84">
      <w:pPr>
        <w:pStyle w:val="Szvegtrzs"/>
        <w:ind w:left="284" w:hanging="284"/>
        <w:rPr>
          <w:bCs/>
          <w:sz w:val="24"/>
          <w:szCs w:val="24"/>
        </w:rPr>
      </w:pPr>
    </w:p>
    <w:p w:rsidR="00F80374" w:rsidRDefault="00F80374" w:rsidP="00824B84">
      <w:pPr>
        <w:pStyle w:val="Szvegtrzs"/>
        <w:ind w:left="284" w:hanging="284"/>
        <w:rPr>
          <w:bCs/>
          <w:i/>
          <w:sz w:val="24"/>
          <w:szCs w:val="24"/>
        </w:rPr>
      </w:pPr>
    </w:p>
    <w:p w:rsidR="008B09E6" w:rsidRDefault="008B09E6" w:rsidP="00824B84">
      <w:pPr>
        <w:pStyle w:val="Szvegtrzs"/>
        <w:ind w:left="284" w:hanging="284"/>
        <w:rPr>
          <w:bCs/>
          <w:i/>
          <w:sz w:val="24"/>
          <w:szCs w:val="24"/>
        </w:rPr>
      </w:pPr>
    </w:p>
    <w:p w:rsidR="008B09E6" w:rsidRDefault="008B09E6" w:rsidP="00824B84">
      <w:pPr>
        <w:pStyle w:val="Szvegtrzs"/>
        <w:ind w:left="284" w:hanging="284"/>
        <w:rPr>
          <w:bCs/>
          <w:i/>
          <w:sz w:val="24"/>
          <w:szCs w:val="24"/>
        </w:rPr>
      </w:pPr>
    </w:p>
    <w:p w:rsidR="008B09E6" w:rsidRDefault="008B09E6" w:rsidP="00824B84">
      <w:pPr>
        <w:pStyle w:val="Szvegtrzs"/>
        <w:ind w:left="284" w:hanging="284"/>
        <w:rPr>
          <w:bCs/>
          <w:i/>
          <w:sz w:val="24"/>
          <w:szCs w:val="24"/>
        </w:rPr>
      </w:pPr>
    </w:p>
    <w:p w:rsidR="008B09E6" w:rsidRPr="00835808" w:rsidRDefault="008B09E6" w:rsidP="00824B84">
      <w:pPr>
        <w:pStyle w:val="Szvegtrzs"/>
        <w:ind w:left="284" w:hanging="284"/>
        <w:rPr>
          <w:bCs/>
          <w:i/>
          <w:sz w:val="24"/>
          <w:szCs w:val="24"/>
        </w:rPr>
      </w:pPr>
    </w:p>
    <w:p w:rsidR="00824B84" w:rsidRPr="00835808" w:rsidRDefault="00824B84" w:rsidP="00824B84">
      <w:pPr>
        <w:pStyle w:val="Szvegtrzs"/>
        <w:tabs>
          <w:tab w:val="left" w:pos="142"/>
        </w:tabs>
        <w:ind w:left="284" w:hanging="284"/>
        <w:rPr>
          <w:bCs/>
          <w:i/>
          <w:sz w:val="24"/>
          <w:szCs w:val="24"/>
        </w:rPr>
      </w:pPr>
    </w:p>
    <w:p w:rsidR="00824B84" w:rsidRPr="00835808" w:rsidRDefault="00824B84" w:rsidP="00824B84">
      <w:pPr>
        <w:pStyle w:val="Szvegtrzs"/>
        <w:jc w:val="center"/>
        <w:rPr>
          <w:bCs/>
          <w:sz w:val="24"/>
          <w:szCs w:val="24"/>
        </w:rPr>
      </w:pPr>
      <w:r w:rsidRPr="00835808">
        <w:rPr>
          <w:bCs/>
          <w:sz w:val="24"/>
          <w:szCs w:val="24"/>
        </w:rPr>
        <w:lastRenderedPageBreak/>
        <w:t>Vagyoni viszonyok</w:t>
      </w:r>
    </w:p>
    <w:p w:rsidR="00824B84" w:rsidRPr="00835808" w:rsidRDefault="00824B84" w:rsidP="00824B84">
      <w:pPr>
        <w:pStyle w:val="Szvegtrzs"/>
        <w:rPr>
          <w:bCs/>
          <w:sz w:val="24"/>
          <w:szCs w:val="24"/>
        </w:rPr>
      </w:pPr>
    </w:p>
    <w:p w:rsidR="00824B84" w:rsidRPr="00835808" w:rsidRDefault="00824B84" w:rsidP="00824B84">
      <w:pPr>
        <w:pStyle w:val="Szvegtrzs"/>
        <w:ind w:left="284" w:hanging="284"/>
        <w:jc w:val="left"/>
        <w:rPr>
          <w:bCs/>
          <w:sz w:val="24"/>
          <w:szCs w:val="24"/>
        </w:rPr>
      </w:pPr>
      <w:r w:rsidRPr="00835808">
        <w:rPr>
          <w:bCs/>
          <w:sz w:val="24"/>
          <w:szCs w:val="24"/>
        </w:rPr>
        <w:t>1.</w:t>
      </w:r>
      <w:r w:rsidRPr="00835808">
        <w:rPr>
          <w:bCs/>
          <w:sz w:val="24"/>
          <w:szCs w:val="24"/>
        </w:rPr>
        <w:tab/>
        <w:t>A Társulás saját vagyonnal rendelkezhet, melynek hozadéka a Társulást illeti meg.</w:t>
      </w:r>
    </w:p>
    <w:p w:rsidR="00824B84" w:rsidRPr="00835808" w:rsidRDefault="00824B84" w:rsidP="00824B84">
      <w:pPr>
        <w:pStyle w:val="Szvegtrzs"/>
        <w:ind w:left="284" w:hanging="284"/>
        <w:jc w:val="left"/>
        <w:rPr>
          <w:bCs/>
          <w:sz w:val="24"/>
          <w:szCs w:val="24"/>
        </w:rPr>
      </w:pPr>
      <w:r w:rsidRPr="00835808">
        <w:rPr>
          <w:bCs/>
          <w:sz w:val="24"/>
          <w:szCs w:val="24"/>
        </w:rPr>
        <w:t>2.</w:t>
      </w:r>
      <w:r w:rsidRPr="00835808">
        <w:rPr>
          <w:bCs/>
          <w:sz w:val="24"/>
          <w:szCs w:val="24"/>
        </w:rPr>
        <w:tab/>
        <w:t>A Társulás vagyonának köre:</w:t>
      </w:r>
    </w:p>
    <w:p w:rsidR="00824B84" w:rsidRPr="00835808" w:rsidRDefault="00824B84" w:rsidP="00824B84">
      <w:pPr>
        <w:pStyle w:val="Szvegtrzs"/>
        <w:numPr>
          <w:ilvl w:val="0"/>
          <w:numId w:val="1"/>
        </w:numPr>
        <w:jc w:val="left"/>
        <w:rPr>
          <w:bCs/>
          <w:sz w:val="24"/>
          <w:szCs w:val="24"/>
        </w:rPr>
      </w:pPr>
      <w:r w:rsidRPr="00835808">
        <w:rPr>
          <w:bCs/>
          <w:sz w:val="24"/>
          <w:szCs w:val="24"/>
        </w:rPr>
        <w:t>a feladatellátáshoz átadott vagyon</w:t>
      </w:r>
    </w:p>
    <w:p w:rsidR="00824B84" w:rsidRPr="00835808" w:rsidRDefault="00824B84" w:rsidP="00824B84">
      <w:pPr>
        <w:pStyle w:val="Szvegtrzs"/>
        <w:numPr>
          <w:ilvl w:val="0"/>
          <w:numId w:val="1"/>
        </w:numPr>
        <w:jc w:val="left"/>
        <w:rPr>
          <w:bCs/>
          <w:sz w:val="24"/>
          <w:szCs w:val="24"/>
        </w:rPr>
      </w:pPr>
      <w:r w:rsidRPr="00835808">
        <w:rPr>
          <w:bCs/>
          <w:sz w:val="24"/>
          <w:szCs w:val="24"/>
        </w:rPr>
        <w:t>a közös beruházások, fejlesztések révén létrejövő vagyon, mely a társulás közös tulajdonát képezi</w:t>
      </w:r>
    </w:p>
    <w:p w:rsidR="00824B84" w:rsidRPr="00835808" w:rsidRDefault="00824B84" w:rsidP="00824B84">
      <w:pPr>
        <w:pStyle w:val="Szvegtrzs"/>
        <w:numPr>
          <w:ilvl w:val="0"/>
          <w:numId w:val="1"/>
        </w:numPr>
        <w:jc w:val="left"/>
        <w:rPr>
          <w:bCs/>
          <w:sz w:val="24"/>
          <w:szCs w:val="24"/>
        </w:rPr>
      </w:pPr>
      <w:r w:rsidRPr="00835808">
        <w:rPr>
          <w:bCs/>
          <w:sz w:val="24"/>
          <w:szCs w:val="24"/>
        </w:rPr>
        <w:t>pályázati úton megszerzett vagyon</w:t>
      </w:r>
    </w:p>
    <w:p w:rsidR="00824B84" w:rsidRPr="00835808" w:rsidRDefault="00824B84" w:rsidP="00824B84">
      <w:pPr>
        <w:pStyle w:val="Szvegtrzs"/>
        <w:numPr>
          <w:ilvl w:val="0"/>
          <w:numId w:val="1"/>
        </w:numPr>
        <w:jc w:val="left"/>
        <w:rPr>
          <w:bCs/>
          <w:sz w:val="24"/>
          <w:szCs w:val="24"/>
        </w:rPr>
      </w:pPr>
      <w:r w:rsidRPr="00835808">
        <w:rPr>
          <w:bCs/>
          <w:sz w:val="24"/>
          <w:szCs w:val="24"/>
        </w:rPr>
        <w:t>egyéb.</w:t>
      </w:r>
    </w:p>
    <w:p w:rsidR="00824B84" w:rsidRPr="00835808" w:rsidRDefault="00824B84" w:rsidP="00824B84">
      <w:pPr>
        <w:pStyle w:val="Szvegtrzs"/>
        <w:ind w:left="284" w:hanging="284"/>
        <w:jc w:val="left"/>
        <w:rPr>
          <w:bCs/>
          <w:sz w:val="24"/>
          <w:szCs w:val="24"/>
        </w:rPr>
      </w:pPr>
      <w:r w:rsidRPr="00835808">
        <w:rPr>
          <w:bCs/>
          <w:sz w:val="24"/>
          <w:szCs w:val="24"/>
        </w:rPr>
        <w:t>3.</w:t>
      </w:r>
      <w:r w:rsidRPr="00835808">
        <w:rPr>
          <w:bCs/>
          <w:sz w:val="24"/>
          <w:szCs w:val="24"/>
        </w:rPr>
        <w:tab/>
        <w:t>A tulajdonnal való rendelkezési jogot a Társulási Tanács gyakorolja.</w:t>
      </w:r>
    </w:p>
    <w:p w:rsidR="00824B84" w:rsidRPr="00835808" w:rsidRDefault="00824B84" w:rsidP="00824B84">
      <w:pPr>
        <w:pStyle w:val="Szvegtrzs"/>
        <w:tabs>
          <w:tab w:val="left" w:pos="142"/>
        </w:tabs>
        <w:ind w:left="284" w:hanging="284"/>
        <w:rPr>
          <w:bCs/>
          <w:sz w:val="24"/>
          <w:szCs w:val="24"/>
        </w:rPr>
      </w:pPr>
      <w:r w:rsidRPr="00835808">
        <w:rPr>
          <w:bCs/>
          <w:sz w:val="24"/>
          <w:szCs w:val="24"/>
        </w:rPr>
        <w:t>4.</w:t>
      </w:r>
      <w:r w:rsidRPr="00835808">
        <w:rPr>
          <w:bCs/>
          <w:sz w:val="24"/>
          <w:szCs w:val="24"/>
        </w:rPr>
        <w:tab/>
        <w:t>A Társulás költségvetési határozatában szereplő előirányzat terhére a Társulási Tanács Elnöke vállalhat kötelezettséget, illetve jogosult utalványozásra.</w:t>
      </w:r>
    </w:p>
    <w:p w:rsidR="00824B84" w:rsidRPr="00835808" w:rsidRDefault="00824B84" w:rsidP="00824B84">
      <w:pPr>
        <w:pStyle w:val="Szvegtrzs"/>
        <w:tabs>
          <w:tab w:val="left" w:pos="142"/>
        </w:tabs>
        <w:ind w:left="284" w:hanging="284"/>
        <w:rPr>
          <w:bCs/>
          <w:sz w:val="24"/>
          <w:szCs w:val="24"/>
        </w:rPr>
      </w:pPr>
      <w:r w:rsidRPr="00835808">
        <w:rPr>
          <w:bCs/>
          <w:sz w:val="24"/>
          <w:szCs w:val="24"/>
        </w:rPr>
        <w:t>5.</w:t>
      </w:r>
      <w:r w:rsidRPr="00835808">
        <w:rPr>
          <w:bCs/>
          <w:sz w:val="24"/>
          <w:szCs w:val="24"/>
        </w:rPr>
        <w:tab/>
        <w:t>A kötelezettségvállalás, valamint az utalványozás ellenjegyzésére az Orosházi Polgármesteri Hivatal Gazdasági vezetője jogosult.</w:t>
      </w:r>
    </w:p>
    <w:p w:rsidR="00824B84" w:rsidRPr="00835808" w:rsidRDefault="00824B84" w:rsidP="00824B84">
      <w:pPr>
        <w:pStyle w:val="Szvegtrzs"/>
        <w:tabs>
          <w:tab w:val="left" w:pos="142"/>
        </w:tabs>
        <w:ind w:left="284" w:hanging="284"/>
        <w:rPr>
          <w:bCs/>
          <w:sz w:val="24"/>
          <w:szCs w:val="24"/>
        </w:rPr>
      </w:pPr>
      <w:r w:rsidRPr="00835808">
        <w:rPr>
          <w:bCs/>
          <w:sz w:val="24"/>
          <w:szCs w:val="24"/>
        </w:rPr>
        <w:t>6.</w:t>
      </w:r>
      <w:r w:rsidRPr="00835808">
        <w:rPr>
          <w:bCs/>
          <w:sz w:val="24"/>
          <w:szCs w:val="24"/>
        </w:rPr>
        <w:tab/>
        <w:t>A pénzgazdálkodásra vonatkozóan az előző 4-5. pontokban foglalt eltéréssel az Áht. szabályai az irányadóak.</w:t>
      </w:r>
    </w:p>
    <w:p w:rsidR="00824B84" w:rsidRPr="00835808" w:rsidRDefault="00824B84" w:rsidP="00824B84">
      <w:pPr>
        <w:pStyle w:val="Szvegtrzs"/>
        <w:jc w:val="center"/>
        <w:rPr>
          <w:b/>
          <w:i/>
          <w:iCs/>
          <w:sz w:val="24"/>
          <w:szCs w:val="24"/>
        </w:rPr>
      </w:pPr>
      <w:r w:rsidRPr="00835808">
        <w:rPr>
          <w:b/>
          <w:bCs/>
          <w:i/>
          <w:sz w:val="24"/>
          <w:szCs w:val="24"/>
        </w:rPr>
        <w:t>VIII.</w:t>
      </w:r>
    </w:p>
    <w:p w:rsidR="00824B84" w:rsidRPr="00835808" w:rsidRDefault="00824B84" w:rsidP="00824B84">
      <w:pPr>
        <w:pStyle w:val="Szvegtrzs"/>
        <w:jc w:val="center"/>
        <w:rPr>
          <w:b/>
          <w:i/>
          <w:iCs/>
          <w:sz w:val="24"/>
          <w:szCs w:val="24"/>
        </w:rPr>
      </w:pPr>
    </w:p>
    <w:p w:rsidR="00824B84" w:rsidRPr="00835808" w:rsidRDefault="00824B84" w:rsidP="00824B84">
      <w:pPr>
        <w:pStyle w:val="Szvegtrzs"/>
        <w:jc w:val="center"/>
        <w:rPr>
          <w:iCs/>
          <w:sz w:val="24"/>
          <w:szCs w:val="24"/>
        </w:rPr>
      </w:pPr>
      <w:r w:rsidRPr="00835808">
        <w:rPr>
          <w:b/>
          <w:i/>
          <w:iCs/>
          <w:sz w:val="24"/>
          <w:szCs w:val="24"/>
        </w:rPr>
        <w:t>KAPCSOLAT ÉS EGYÜTTMŰKÖDÉSI RENDSZER</w:t>
      </w:r>
    </w:p>
    <w:p w:rsidR="00824B84" w:rsidRPr="00835808" w:rsidRDefault="00824B84" w:rsidP="00824B84">
      <w:pPr>
        <w:pStyle w:val="Szvegtrzs"/>
        <w:rPr>
          <w:iCs/>
          <w:sz w:val="24"/>
          <w:szCs w:val="24"/>
        </w:rPr>
      </w:pPr>
    </w:p>
    <w:p w:rsidR="00824B84" w:rsidRPr="00835808" w:rsidRDefault="00824B84" w:rsidP="00824B84">
      <w:pPr>
        <w:pStyle w:val="Szvegtrzs"/>
        <w:rPr>
          <w:iCs/>
          <w:sz w:val="24"/>
          <w:szCs w:val="24"/>
        </w:rPr>
      </w:pPr>
      <w:r w:rsidRPr="00835808">
        <w:rPr>
          <w:iCs/>
          <w:sz w:val="24"/>
          <w:szCs w:val="24"/>
        </w:rPr>
        <w:t>A Társulási Tanács feladatellátási körében kapcsolatot tart és együttműködik a területfejlesztési szervezetekkel, a kistérségben működő, a kistérség fejlesztésében érdekelt gazdasági, társadalmi, szakmai érdekvédelmi, érdekképviseleti szervekkel, a lakosság önszerveződő egységeivel; a kistérségben működő közigazgatási szervekkel.</w:t>
      </w:r>
    </w:p>
    <w:p w:rsidR="00824B84" w:rsidRPr="00835808" w:rsidRDefault="00824B84" w:rsidP="00824B84">
      <w:pPr>
        <w:pStyle w:val="Szvegtrzs"/>
        <w:rPr>
          <w:iCs/>
          <w:sz w:val="24"/>
          <w:szCs w:val="24"/>
        </w:rPr>
      </w:pPr>
      <w:r w:rsidRPr="00835808">
        <w:rPr>
          <w:iCs/>
          <w:sz w:val="24"/>
          <w:szCs w:val="24"/>
        </w:rPr>
        <w:t>A Társulási Tanács tagjai a Társulás munkájáról az önkormányzat képviselő-testületeit és a lakosságot törvényben meghatározott módon tájékoztatják</w:t>
      </w:r>
    </w:p>
    <w:p w:rsidR="00824B84" w:rsidRPr="00835808" w:rsidRDefault="00824B84" w:rsidP="00824B84">
      <w:pPr>
        <w:pStyle w:val="Szvegtrzs"/>
        <w:jc w:val="center"/>
        <w:rPr>
          <w:b/>
          <w:i/>
          <w:iCs/>
          <w:sz w:val="24"/>
          <w:szCs w:val="24"/>
        </w:rPr>
      </w:pPr>
      <w:r w:rsidRPr="00835808">
        <w:rPr>
          <w:b/>
          <w:i/>
          <w:iCs/>
          <w:sz w:val="24"/>
          <w:szCs w:val="24"/>
        </w:rPr>
        <w:t>IX.</w:t>
      </w:r>
    </w:p>
    <w:p w:rsidR="00824B84" w:rsidRPr="00835808" w:rsidRDefault="00824B84" w:rsidP="00824B84">
      <w:pPr>
        <w:pStyle w:val="Szvegtrzs"/>
        <w:jc w:val="center"/>
        <w:rPr>
          <w:b/>
          <w:i/>
          <w:iCs/>
          <w:sz w:val="24"/>
          <w:szCs w:val="24"/>
        </w:rPr>
      </w:pPr>
      <w:r w:rsidRPr="00835808">
        <w:rPr>
          <w:b/>
          <w:i/>
          <w:iCs/>
          <w:sz w:val="24"/>
          <w:szCs w:val="24"/>
        </w:rPr>
        <w:t>ÁTMENETI RENDELKEZÉSEK</w:t>
      </w:r>
    </w:p>
    <w:p w:rsidR="00824B84" w:rsidRPr="00835808" w:rsidRDefault="00824B84" w:rsidP="00824B84">
      <w:pPr>
        <w:pStyle w:val="Szvegtrzs"/>
        <w:numPr>
          <w:ilvl w:val="0"/>
          <w:numId w:val="3"/>
        </w:numPr>
        <w:rPr>
          <w:iCs/>
          <w:sz w:val="24"/>
          <w:szCs w:val="24"/>
        </w:rPr>
      </w:pPr>
      <w:r w:rsidRPr="00835808">
        <w:rPr>
          <w:iCs/>
          <w:sz w:val="24"/>
          <w:szCs w:val="24"/>
        </w:rPr>
        <w:t xml:space="preserve">A kistérséghez tartozó önkormányzatok valamennyien vállalják a kistérségi területfejlesztési feladatok ellátását a többcélú társulás megalakulásától kilépés, illetve a társulás megszüntetése nélkül. </w:t>
      </w:r>
    </w:p>
    <w:p w:rsidR="00824B84" w:rsidRPr="00835808" w:rsidRDefault="00824B84" w:rsidP="00824B84">
      <w:pPr>
        <w:pStyle w:val="Szvegtrzs"/>
        <w:rPr>
          <w:iCs/>
          <w:sz w:val="24"/>
          <w:szCs w:val="24"/>
        </w:rPr>
      </w:pPr>
    </w:p>
    <w:p w:rsidR="00824B84" w:rsidRPr="00835808" w:rsidRDefault="00824B84" w:rsidP="00824B84">
      <w:pPr>
        <w:pStyle w:val="Szvegtrzs"/>
        <w:numPr>
          <w:ilvl w:val="0"/>
          <w:numId w:val="3"/>
        </w:numPr>
        <w:rPr>
          <w:iCs/>
          <w:sz w:val="24"/>
          <w:szCs w:val="24"/>
        </w:rPr>
      </w:pPr>
      <w:r w:rsidRPr="00835808">
        <w:rPr>
          <w:iCs/>
          <w:sz w:val="24"/>
          <w:szCs w:val="24"/>
        </w:rPr>
        <w:t xml:space="preserve">A Társulási Megállapodásban meghatározott további feladatok végrehajtását a Társulás fokozatos bevezetéssel végzi. </w:t>
      </w:r>
    </w:p>
    <w:p w:rsidR="00824B84" w:rsidRPr="00835808" w:rsidRDefault="00824B84" w:rsidP="00824B84">
      <w:pPr>
        <w:pStyle w:val="Szvegtrzs"/>
        <w:rPr>
          <w:iCs/>
          <w:sz w:val="24"/>
          <w:szCs w:val="24"/>
        </w:rPr>
      </w:pPr>
    </w:p>
    <w:p w:rsidR="00824B84" w:rsidRDefault="00824B84" w:rsidP="00824B84">
      <w:pPr>
        <w:pStyle w:val="Szvegtrzs"/>
        <w:numPr>
          <w:ilvl w:val="0"/>
          <w:numId w:val="3"/>
        </w:numPr>
        <w:rPr>
          <w:iCs/>
          <w:sz w:val="24"/>
          <w:szCs w:val="24"/>
        </w:rPr>
      </w:pPr>
      <w:r w:rsidRPr="00835808">
        <w:rPr>
          <w:iCs/>
          <w:sz w:val="24"/>
          <w:szCs w:val="24"/>
        </w:rPr>
        <w:t>A jelen Társulási Megállapodásban foglalt feladatok ellátása adott településre vonatkozóan a település által meghatározott és vállalt mértékben történik. A települések által vállalt feladatokat a tagnyilvántartás tartalmazza, ahol van szavazati joga az adott településnek, arra a feladatra vonatkozóan vesz részt a közös feladatellátásban.</w:t>
      </w:r>
    </w:p>
    <w:p w:rsidR="00824B84" w:rsidRPr="00835808" w:rsidRDefault="00824B84" w:rsidP="00824B84">
      <w:pPr>
        <w:pStyle w:val="Szvegtrzs"/>
        <w:jc w:val="center"/>
        <w:rPr>
          <w:b/>
          <w:sz w:val="24"/>
          <w:szCs w:val="24"/>
        </w:rPr>
      </w:pPr>
      <w:r w:rsidRPr="00835808">
        <w:rPr>
          <w:b/>
          <w:sz w:val="24"/>
          <w:szCs w:val="24"/>
        </w:rPr>
        <w:t>X.</w:t>
      </w:r>
    </w:p>
    <w:p w:rsidR="00824B84" w:rsidRPr="00835808" w:rsidRDefault="00824B84" w:rsidP="00824B84">
      <w:pPr>
        <w:pStyle w:val="Szvegtrzs"/>
        <w:jc w:val="center"/>
        <w:rPr>
          <w:bCs/>
          <w:sz w:val="24"/>
          <w:szCs w:val="24"/>
        </w:rPr>
      </w:pPr>
      <w:r w:rsidRPr="00835808">
        <w:rPr>
          <w:b/>
          <w:sz w:val="24"/>
          <w:szCs w:val="24"/>
        </w:rPr>
        <w:t>ZÁRÓ RENDELKEZÉSEK</w:t>
      </w:r>
    </w:p>
    <w:p w:rsidR="00824B84" w:rsidRPr="00835808" w:rsidRDefault="00824B84" w:rsidP="00824B84">
      <w:pPr>
        <w:pStyle w:val="Szvegtrzs"/>
        <w:numPr>
          <w:ilvl w:val="0"/>
          <w:numId w:val="15"/>
        </w:numPr>
        <w:rPr>
          <w:bCs/>
          <w:sz w:val="24"/>
          <w:szCs w:val="24"/>
        </w:rPr>
      </w:pPr>
      <w:r w:rsidRPr="00835808">
        <w:rPr>
          <w:bCs/>
          <w:sz w:val="24"/>
          <w:szCs w:val="24"/>
        </w:rPr>
        <w:t>Jelen megállapodás valamennyi társult önkormányzat közül az utolsóként jóváhagyó önkormányzat képviselő-testületének határozatával válik hatályossá.</w:t>
      </w:r>
    </w:p>
    <w:p w:rsidR="00824B84" w:rsidRPr="00835808" w:rsidRDefault="00824B84" w:rsidP="00824B84">
      <w:pPr>
        <w:pStyle w:val="Szvegtrzs"/>
        <w:rPr>
          <w:bCs/>
          <w:sz w:val="24"/>
          <w:szCs w:val="24"/>
        </w:rPr>
      </w:pPr>
    </w:p>
    <w:p w:rsidR="00824B84" w:rsidRPr="00835808" w:rsidRDefault="00824B84" w:rsidP="00824B84">
      <w:pPr>
        <w:pStyle w:val="Szvegtrzs"/>
        <w:numPr>
          <w:ilvl w:val="0"/>
          <w:numId w:val="15"/>
        </w:numPr>
        <w:rPr>
          <w:bCs/>
          <w:sz w:val="24"/>
          <w:szCs w:val="24"/>
        </w:rPr>
      </w:pPr>
      <w:r w:rsidRPr="00835808">
        <w:rPr>
          <w:bCs/>
          <w:sz w:val="24"/>
          <w:szCs w:val="24"/>
        </w:rPr>
        <w:t>E Társulási Megállapodás mellékle</w:t>
      </w:r>
      <w:r w:rsidRPr="00835808">
        <w:rPr>
          <w:sz w:val="24"/>
          <w:szCs w:val="24"/>
        </w:rPr>
        <w:t>te a Társulás Szervezeti és Működési Szabályzata.</w:t>
      </w:r>
    </w:p>
    <w:p w:rsidR="00824B84" w:rsidRPr="00835808" w:rsidRDefault="00824B84" w:rsidP="00824B84">
      <w:pPr>
        <w:pStyle w:val="Szvegtrzs"/>
        <w:rPr>
          <w:bCs/>
          <w:sz w:val="24"/>
          <w:szCs w:val="24"/>
        </w:rPr>
      </w:pPr>
    </w:p>
    <w:p w:rsidR="00824B84" w:rsidRPr="00835808" w:rsidRDefault="00824B84" w:rsidP="00824B84">
      <w:pPr>
        <w:pStyle w:val="Szvegtrzs"/>
        <w:numPr>
          <w:ilvl w:val="0"/>
          <w:numId w:val="15"/>
        </w:numPr>
        <w:rPr>
          <w:bCs/>
          <w:sz w:val="24"/>
          <w:szCs w:val="24"/>
        </w:rPr>
      </w:pPr>
      <w:r w:rsidRPr="00835808">
        <w:rPr>
          <w:bCs/>
          <w:sz w:val="24"/>
          <w:szCs w:val="24"/>
        </w:rPr>
        <w:t>A társuló önkormányzatok kölcsönösen rögzítik, hogy e megállapodásból eredő vitás kérdéseket elsődlegesen tárgyalásos úton, egyeztetéssel kívánják rendezni.</w:t>
      </w:r>
    </w:p>
    <w:p w:rsidR="00824B84" w:rsidRPr="00835808" w:rsidRDefault="00824B84" w:rsidP="00824B84">
      <w:pPr>
        <w:pStyle w:val="Szvegtrzs"/>
        <w:rPr>
          <w:bCs/>
          <w:sz w:val="24"/>
          <w:szCs w:val="24"/>
        </w:rPr>
      </w:pPr>
    </w:p>
    <w:p w:rsidR="00824B84" w:rsidRPr="00835808" w:rsidRDefault="00824B84" w:rsidP="00824B84">
      <w:pPr>
        <w:pStyle w:val="Szvegtrzs"/>
        <w:numPr>
          <w:ilvl w:val="0"/>
          <w:numId w:val="15"/>
        </w:numPr>
        <w:rPr>
          <w:bCs/>
          <w:sz w:val="24"/>
          <w:szCs w:val="24"/>
        </w:rPr>
      </w:pPr>
      <w:r w:rsidRPr="00835808">
        <w:rPr>
          <w:bCs/>
          <w:sz w:val="24"/>
          <w:szCs w:val="24"/>
        </w:rPr>
        <w:t>A megállapodásban nem szabályozott kérdésekben a vonatkozó jogszabályok és az SZMSZ rendelkezései az irányadók.</w:t>
      </w:r>
    </w:p>
    <w:p w:rsidR="00824B84" w:rsidRPr="00835808" w:rsidRDefault="00824B84" w:rsidP="00824B84">
      <w:pPr>
        <w:pStyle w:val="Listaszerbekezds"/>
        <w:rPr>
          <w:rFonts w:ascii="Times New Roman" w:hAnsi="Times New Roman"/>
          <w:bCs/>
          <w:sz w:val="24"/>
          <w:szCs w:val="24"/>
        </w:rPr>
      </w:pPr>
    </w:p>
    <w:p w:rsidR="00824B84" w:rsidRPr="00835808" w:rsidRDefault="00824B84" w:rsidP="00824B84">
      <w:pPr>
        <w:pStyle w:val="Szvegtrzs"/>
        <w:ind w:left="360"/>
        <w:rPr>
          <w:bCs/>
          <w:sz w:val="24"/>
          <w:szCs w:val="24"/>
        </w:rPr>
      </w:pPr>
      <w:r w:rsidRPr="00835808">
        <w:rPr>
          <w:bCs/>
          <w:sz w:val="24"/>
          <w:szCs w:val="24"/>
        </w:rPr>
        <w:t>Kelt: Orosháza, „időbélyegző szerint”</w:t>
      </w:r>
    </w:p>
    <w:p w:rsidR="00911D7B" w:rsidRPr="00911D7B" w:rsidRDefault="00824B84" w:rsidP="00824B84">
      <w:pPr>
        <w:rPr>
          <w:rFonts w:ascii="Times New Roman" w:hAnsi="Times New Roman"/>
          <w:b/>
          <w:sz w:val="24"/>
          <w:szCs w:val="24"/>
        </w:rPr>
      </w:pPr>
      <w:r w:rsidRPr="00835808">
        <w:rPr>
          <w:rFonts w:ascii="Times New Roman" w:hAnsi="Times New Roman"/>
          <w:b/>
          <w:sz w:val="24"/>
          <w:szCs w:val="24"/>
        </w:rPr>
        <w:lastRenderedPageBreak/>
        <w:t>Záradék:</w:t>
      </w:r>
    </w:p>
    <w:p w:rsidR="00824B84" w:rsidRPr="00835808" w:rsidRDefault="00824B84" w:rsidP="00824B84">
      <w:pPr>
        <w:pStyle w:val="Szvegtrzs31"/>
        <w:rPr>
          <w:szCs w:val="24"/>
        </w:rPr>
      </w:pPr>
      <w:r w:rsidRPr="00835808">
        <w:rPr>
          <w:szCs w:val="24"/>
        </w:rPr>
        <w:t>A Társulási Megállapodást az alábbi képviselő-testületek hagyták jóvá és fogadták el előírásait önmagukra és testületeikre vonatkozó kötelező rendelkezésként:</w:t>
      </w:r>
    </w:p>
    <w:p w:rsidR="00824B84" w:rsidRPr="00835808" w:rsidRDefault="00824B84" w:rsidP="00824B84">
      <w:pPr>
        <w:pStyle w:val="Szvegtrzs31"/>
        <w:rPr>
          <w:szCs w:val="24"/>
        </w:rPr>
      </w:pPr>
    </w:p>
    <w:tbl>
      <w:tblPr>
        <w:tblW w:w="10178" w:type="dxa"/>
        <w:tblInd w:w="-5" w:type="dxa"/>
        <w:tblLayout w:type="fixed"/>
        <w:tblLook w:val="0000" w:firstRow="0" w:lastRow="0" w:firstColumn="0" w:lastColumn="0" w:noHBand="0" w:noVBand="0"/>
      </w:tblPr>
      <w:tblGrid>
        <w:gridCol w:w="6345"/>
        <w:gridCol w:w="3833"/>
      </w:tblGrid>
      <w:tr w:rsidR="00824B84" w:rsidRPr="00835808" w:rsidTr="00274FCB">
        <w:trPr>
          <w:trHeight w:val="602"/>
        </w:trPr>
        <w:tc>
          <w:tcPr>
            <w:tcW w:w="6345" w:type="dxa"/>
            <w:tcBorders>
              <w:top w:val="single" w:sz="4" w:space="0" w:color="000000"/>
              <w:left w:val="single" w:sz="4" w:space="0" w:color="000000"/>
              <w:bottom w:val="single" w:sz="4" w:space="0" w:color="000000"/>
            </w:tcBorders>
            <w:shd w:val="clear" w:color="auto" w:fill="auto"/>
            <w:vAlign w:val="center"/>
          </w:tcPr>
          <w:p w:rsidR="00824B84" w:rsidRPr="00835808" w:rsidRDefault="00824B84" w:rsidP="005038C4">
            <w:pPr>
              <w:pStyle w:val="Szvegtrzs"/>
              <w:jc w:val="center"/>
              <w:rPr>
                <w:b/>
                <w:bCs/>
                <w:sz w:val="24"/>
                <w:szCs w:val="24"/>
              </w:rPr>
            </w:pPr>
            <w:r w:rsidRPr="00835808">
              <w:rPr>
                <w:b/>
                <w:bCs/>
                <w:sz w:val="24"/>
                <w:szCs w:val="24"/>
              </w:rPr>
              <w:t>Települési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Szvegtrzs"/>
              <w:jc w:val="center"/>
              <w:rPr>
                <w:sz w:val="24"/>
                <w:szCs w:val="24"/>
              </w:rPr>
            </w:pPr>
            <w:r w:rsidRPr="00835808">
              <w:rPr>
                <w:b/>
                <w:bCs/>
                <w:sz w:val="24"/>
                <w:szCs w:val="24"/>
              </w:rPr>
              <w:t>Jóváhagyó határozat száma:</w:t>
            </w:r>
          </w:p>
        </w:tc>
      </w:tr>
      <w:tr w:rsidR="00824B84" w:rsidRPr="00835808" w:rsidTr="005038C4">
        <w:tc>
          <w:tcPr>
            <w:tcW w:w="6345" w:type="dxa"/>
            <w:tcBorders>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Békéssámson Község Önkormányzata Képviselő-testülete</w:t>
            </w:r>
          </w:p>
        </w:tc>
        <w:tc>
          <w:tcPr>
            <w:tcW w:w="3833" w:type="dxa"/>
            <w:tcBorders>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Cmsor"/>
              <w:snapToGrid w:val="0"/>
              <w:rPr>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Csanádapáca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Cmsor"/>
              <w:snapToGrid w:val="0"/>
              <w:ind w:left="71"/>
              <w:rPr>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Csorvás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Cmsor"/>
              <w:snapToGrid w:val="0"/>
              <w:ind w:left="71"/>
              <w:rPr>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Gádoros Nagyközség Önkormányzata Képviselő 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Gerendás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Kardoskút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Nagyszénás Nagyközség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Orosháza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5038C4">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Pusztaföldvár Községi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0" w:right="-497"/>
              <w:rPr>
                <w:rFonts w:ascii="Times New Roman" w:hAnsi="Times New Roman" w:cs="Times New Roman"/>
                <w:b w:val="0"/>
                <w:sz w:val="24"/>
                <w:szCs w:val="24"/>
              </w:rPr>
            </w:pPr>
          </w:p>
        </w:tc>
      </w:tr>
      <w:tr w:rsidR="00824B84" w:rsidRPr="00835808" w:rsidTr="00274FCB">
        <w:trPr>
          <w:trHeight w:val="426"/>
        </w:trPr>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pStyle w:val="Cmsor6"/>
              <w:rPr>
                <w:szCs w:val="24"/>
              </w:rPr>
            </w:pPr>
            <w:r w:rsidRPr="00835808">
              <w:rPr>
                <w:bCs w:val="0"/>
                <w:szCs w:val="24"/>
              </w:rPr>
              <w:t>Tótkomlós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r w:rsidR="00824B84" w:rsidRPr="00835808" w:rsidTr="00274FCB">
        <w:trPr>
          <w:trHeight w:val="574"/>
        </w:trPr>
        <w:tc>
          <w:tcPr>
            <w:tcW w:w="6345" w:type="dxa"/>
            <w:tcBorders>
              <w:top w:val="single" w:sz="4" w:space="0" w:color="000000"/>
              <w:left w:val="single" w:sz="4" w:space="0" w:color="000000"/>
              <w:bottom w:val="single" w:sz="4" w:space="0" w:color="000000"/>
            </w:tcBorders>
            <w:shd w:val="clear" w:color="auto" w:fill="auto"/>
          </w:tcPr>
          <w:p w:rsidR="00824B84" w:rsidRPr="00835808" w:rsidRDefault="00824B84" w:rsidP="005038C4">
            <w:pPr>
              <w:pStyle w:val="Cmsor6"/>
              <w:rPr>
                <w:bCs w:val="0"/>
                <w:szCs w:val="24"/>
              </w:rPr>
            </w:pPr>
            <w:r w:rsidRPr="00835808">
              <w:rPr>
                <w:bCs w:val="0"/>
                <w:szCs w:val="24"/>
              </w:rPr>
              <w:t>Nagymágocs Nagyközségi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4B84" w:rsidRPr="00835808" w:rsidRDefault="00824B84" w:rsidP="005038C4">
            <w:pPr>
              <w:pStyle w:val="Bortkcm"/>
              <w:snapToGrid w:val="0"/>
              <w:ind w:left="71"/>
              <w:jc w:val="center"/>
              <w:rPr>
                <w:rFonts w:ascii="Times New Roman" w:hAnsi="Times New Roman" w:cs="Times New Roman"/>
                <w:b w:val="0"/>
                <w:sz w:val="24"/>
                <w:szCs w:val="24"/>
              </w:rPr>
            </w:pPr>
          </w:p>
        </w:tc>
      </w:tr>
    </w:tbl>
    <w:p w:rsidR="00824B84" w:rsidRPr="00835808" w:rsidRDefault="00824B84" w:rsidP="00824B84">
      <w:pPr>
        <w:rPr>
          <w:rFonts w:ascii="Times New Roman" w:hAnsi="Times New Roman"/>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274FCB" w:rsidRDefault="00274FCB"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C97CF1" w:rsidRDefault="00C97CF1" w:rsidP="00824B84">
      <w:pPr>
        <w:pStyle w:val="Szvegtrzs"/>
        <w:rPr>
          <w:sz w:val="24"/>
          <w:szCs w:val="24"/>
        </w:rPr>
      </w:pPr>
    </w:p>
    <w:p w:rsidR="008B09E6" w:rsidRDefault="008B09E6" w:rsidP="00824B84">
      <w:pPr>
        <w:pStyle w:val="Szvegtrzs"/>
        <w:rPr>
          <w:sz w:val="24"/>
          <w:szCs w:val="24"/>
        </w:rPr>
      </w:pPr>
    </w:p>
    <w:p w:rsidR="008B09E6" w:rsidRDefault="008B09E6" w:rsidP="00824B84">
      <w:pPr>
        <w:pStyle w:val="Szvegtrzs"/>
        <w:rPr>
          <w:sz w:val="24"/>
          <w:szCs w:val="24"/>
        </w:rPr>
      </w:pPr>
    </w:p>
    <w:p w:rsidR="008B09E6" w:rsidRDefault="008B09E6" w:rsidP="00824B84">
      <w:pPr>
        <w:pStyle w:val="Szvegtrzs"/>
        <w:rPr>
          <w:sz w:val="24"/>
          <w:szCs w:val="24"/>
        </w:rPr>
      </w:pPr>
    </w:p>
    <w:p w:rsidR="00274FCB" w:rsidRDefault="00274FCB" w:rsidP="00824B84">
      <w:pPr>
        <w:pStyle w:val="Szvegtrzs"/>
        <w:rPr>
          <w:sz w:val="24"/>
          <w:szCs w:val="24"/>
        </w:rPr>
      </w:pPr>
    </w:p>
    <w:p w:rsidR="00824B84" w:rsidRPr="00835808" w:rsidRDefault="00824B84" w:rsidP="00824B84">
      <w:pPr>
        <w:pStyle w:val="Szvegtrzs"/>
        <w:rPr>
          <w:sz w:val="24"/>
          <w:szCs w:val="24"/>
        </w:rPr>
      </w:pPr>
      <w:r w:rsidRPr="00835808">
        <w:rPr>
          <w:sz w:val="24"/>
          <w:szCs w:val="24"/>
        </w:rPr>
        <w:lastRenderedPageBreak/>
        <w:t>A Társulási Megállapodást a társulást alkotó települési önkormányzat képviselő-testülete nevében aláírásával látta el:</w:t>
      </w:r>
    </w:p>
    <w:p w:rsidR="00824B84" w:rsidRPr="00835808" w:rsidRDefault="00824B84" w:rsidP="00824B84">
      <w:pPr>
        <w:pStyle w:val="Szvegtrzs"/>
        <w:rPr>
          <w:sz w:val="24"/>
          <w:szCs w:val="24"/>
        </w:rPr>
      </w:pPr>
    </w:p>
    <w:p w:rsidR="00824B84" w:rsidRPr="00835808" w:rsidRDefault="00824B84" w:rsidP="00824B84">
      <w:pPr>
        <w:pStyle w:val="Szvegtrzs"/>
        <w:rPr>
          <w:sz w:val="24"/>
          <w:szCs w:val="24"/>
        </w:rPr>
      </w:pPr>
    </w:p>
    <w:tbl>
      <w:tblPr>
        <w:tblW w:w="9557"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695"/>
        <w:gridCol w:w="4862"/>
      </w:tblGrid>
      <w:tr w:rsidR="00824B84" w:rsidRPr="00835808" w:rsidTr="008B09E6">
        <w:trPr>
          <w:trHeight w:val="266"/>
        </w:trPr>
        <w:tc>
          <w:tcPr>
            <w:tcW w:w="4695" w:type="dxa"/>
            <w:shd w:val="clear" w:color="auto" w:fill="auto"/>
            <w:vAlign w:val="center"/>
          </w:tcPr>
          <w:p w:rsidR="00824B84" w:rsidRPr="00835808" w:rsidRDefault="00824B84" w:rsidP="005038C4">
            <w:pPr>
              <w:pStyle w:val="Szvegtrzs"/>
              <w:jc w:val="center"/>
              <w:rPr>
                <w:b/>
                <w:bCs/>
                <w:i/>
                <w:iCs/>
                <w:sz w:val="24"/>
                <w:szCs w:val="24"/>
              </w:rPr>
            </w:pPr>
            <w:r w:rsidRPr="00835808">
              <w:rPr>
                <w:b/>
                <w:bCs/>
                <w:i/>
                <w:iCs/>
                <w:sz w:val="24"/>
                <w:szCs w:val="24"/>
              </w:rPr>
              <w:t>Települési önkormányzat képviselő-testülete</w:t>
            </w:r>
          </w:p>
        </w:tc>
        <w:tc>
          <w:tcPr>
            <w:tcW w:w="4862" w:type="dxa"/>
            <w:shd w:val="clear" w:color="auto" w:fill="auto"/>
            <w:vAlign w:val="center"/>
          </w:tcPr>
          <w:p w:rsidR="00824B84" w:rsidRPr="00835808" w:rsidRDefault="00824B84" w:rsidP="005038C4">
            <w:pPr>
              <w:pStyle w:val="Szvegtrzs"/>
              <w:jc w:val="center"/>
              <w:rPr>
                <w:b/>
                <w:bCs/>
                <w:i/>
                <w:iCs/>
                <w:sz w:val="24"/>
                <w:szCs w:val="24"/>
              </w:rPr>
            </w:pPr>
            <w:r w:rsidRPr="00835808">
              <w:rPr>
                <w:b/>
                <w:bCs/>
                <w:i/>
                <w:iCs/>
                <w:sz w:val="24"/>
                <w:szCs w:val="24"/>
              </w:rPr>
              <w:t>Polgármester</w:t>
            </w: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bookmarkStart w:id="2" w:name="_GoBack"/>
            <w:bookmarkEnd w:id="2"/>
            <w:r w:rsidRPr="00835808">
              <w:rPr>
                <w:rFonts w:ascii="Times New Roman" w:hAnsi="Times New Roman"/>
                <w:sz w:val="24"/>
                <w:szCs w:val="24"/>
              </w:rPr>
              <w:t xml:space="preserve">Békéssámson 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31"/>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Csanádapáca 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Csorvás Város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31"/>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Gádoros Nagyközség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Gerendás 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31"/>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Kardoskút 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Nagyszénás Nagyközség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31"/>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Orosháza Város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Pusztaföldvár Községi Önkormányzat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 xml:space="preserve">Tótkomlós Város Önkormányzata </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r w:rsidR="00824B84" w:rsidRPr="00835808" w:rsidTr="008B09E6">
        <w:trPr>
          <w:trHeight w:val="545"/>
        </w:trPr>
        <w:tc>
          <w:tcPr>
            <w:tcW w:w="4695" w:type="dxa"/>
            <w:shd w:val="clear" w:color="auto" w:fill="auto"/>
          </w:tcPr>
          <w:p w:rsidR="00824B84" w:rsidRPr="00835808" w:rsidRDefault="00824B84" w:rsidP="005038C4">
            <w:pPr>
              <w:rPr>
                <w:rFonts w:ascii="Times New Roman" w:hAnsi="Times New Roman"/>
                <w:sz w:val="24"/>
                <w:szCs w:val="24"/>
              </w:rPr>
            </w:pPr>
            <w:r w:rsidRPr="00835808">
              <w:rPr>
                <w:rFonts w:ascii="Times New Roman" w:hAnsi="Times New Roman"/>
                <w:sz w:val="24"/>
                <w:szCs w:val="24"/>
              </w:rPr>
              <w:t>Nagymágocs Nagyközségi Önkormányzat</w:t>
            </w:r>
          </w:p>
          <w:p w:rsidR="00824B84" w:rsidRPr="00835808" w:rsidRDefault="00824B84" w:rsidP="005038C4">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rsidR="00824B84" w:rsidRPr="00835808" w:rsidRDefault="00824B84" w:rsidP="005038C4">
            <w:pPr>
              <w:snapToGrid w:val="0"/>
              <w:rPr>
                <w:rFonts w:ascii="Times New Roman" w:hAnsi="Times New Roman"/>
                <w:sz w:val="24"/>
                <w:szCs w:val="24"/>
              </w:rPr>
            </w:pPr>
          </w:p>
        </w:tc>
      </w:tr>
    </w:tbl>
    <w:p w:rsidR="00824B84" w:rsidRPr="00835808" w:rsidRDefault="00824B84" w:rsidP="00824B84">
      <w:pPr>
        <w:spacing w:after="0" w:line="240" w:lineRule="auto"/>
        <w:rPr>
          <w:rFonts w:ascii="Times New Roman" w:hAnsi="Times New Roman"/>
          <w:sz w:val="24"/>
          <w:szCs w:val="24"/>
        </w:rPr>
      </w:pPr>
    </w:p>
    <w:p w:rsidR="00064AF9" w:rsidRDefault="00064AF9"/>
    <w:sectPr w:rsidR="00064AF9" w:rsidSect="00643272">
      <w:footerReference w:type="default" r:id="rId8"/>
      <w:pgSz w:w="11906" w:h="16838"/>
      <w:pgMar w:top="993" w:right="1247" w:bottom="709" w:left="1247" w:header="964" w:footer="5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81" w:rsidRDefault="008D0781">
      <w:pPr>
        <w:spacing w:after="0" w:line="240" w:lineRule="auto"/>
      </w:pPr>
      <w:r>
        <w:separator/>
      </w:r>
    </w:p>
  </w:endnote>
  <w:endnote w:type="continuationSeparator" w:id="0">
    <w:p w:rsidR="008D0781" w:rsidRDefault="008D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689632"/>
      <w:docPartObj>
        <w:docPartGallery w:val="Page Numbers (Bottom of Page)"/>
        <w:docPartUnique/>
      </w:docPartObj>
    </w:sdtPr>
    <w:sdtContent>
      <w:p w:rsidR="008D0781" w:rsidRDefault="008D0781">
        <w:pPr>
          <w:pStyle w:val="llb"/>
          <w:jc w:val="center"/>
        </w:pPr>
        <w:r>
          <w:fldChar w:fldCharType="begin"/>
        </w:r>
        <w:r>
          <w:instrText>PAGE   \* MERGEFORMAT</w:instrText>
        </w:r>
        <w:r>
          <w:fldChar w:fldCharType="separate"/>
        </w:r>
        <w:r w:rsidR="008B09E6">
          <w:rPr>
            <w:noProof/>
          </w:rPr>
          <w:t>20</w:t>
        </w:r>
        <w:r>
          <w:fldChar w:fldCharType="end"/>
        </w:r>
      </w:p>
    </w:sdtContent>
  </w:sdt>
  <w:p w:rsidR="008D0781" w:rsidRDefault="008D078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81" w:rsidRDefault="008D0781">
      <w:pPr>
        <w:spacing w:after="0" w:line="240" w:lineRule="auto"/>
      </w:pPr>
      <w:r>
        <w:separator/>
      </w:r>
    </w:p>
  </w:footnote>
  <w:footnote w:type="continuationSeparator" w:id="0">
    <w:p w:rsidR="008D0781" w:rsidRDefault="008D0781">
      <w:pPr>
        <w:spacing w:after="0" w:line="240" w:lineRule="auto"/>
      </w:pPr>
      <w:r>
        <w:continuationSeparator/>
      </w:r>
    </w:p>
  </w:footnote>
  <w:footnote w:id="1">
    <w:p w:rsidR="008D0781" w:rsidRDefault="008D0781">
      <w:pPr>
        <w:pStyle w:val="Lbjegyzetszveg"/>
      </w:pPr>
      <w:r>
        <w:rPr>
          <w:rStyle w:val="Lbjegyzet-hivatkozs"/>
        </w:rPr>
        <w:footnoteRef/>
      </w:r>
      <w:r>
        <w:t xml:space="preserve"> Hatályon kívül helyezte: </w:t>
      </w:r>
      <w:r w:rsidRPr="002842DF">
        <w:t xml:space="preserve">Az </w:t>
      </w:r>
      <w:r>
        <w:t>14</w:t>
      </w:r>
      <w:r w:rsidRPr="002842DF">
        <w:t>/2023. (</w:t>
      </w:r>
      <w:r>
        <w:t>IV.25.)</w:t>
      </w:r>
      <w:r w:rsidRPr="002842DF">
        <w:t xml:space="preserve"> TT. </w:t>
      </w:r>
      <w:proofErr w:type="gramStart"/>
      <w:r w:rsidRPr="002842DF">
        <w:t>számú</w:t>
      </w:r>
      <w:proofErr w:type="gramEnd"/>
      <w:r w:rsidRPr="002842DF">
        <w:t xml:space="preserve"> határozat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pStyle w:val="Cmsor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2"/>
    <w:lvl w:ilvl="0">
      <w:start w:val="5900"/>
      <w:numFmt w:val="bullet"/>
      <w:lvlText w:val="-"/>
      <w:lvlJc w:val="left"/>
      <w:pPr>
        <w:tabs>
          <w:tab w:val="num" w:pos="360"/>
        </w:tabs>
        <w:ind w:left="360" w:hanging="360"/>
      </w:pPr>
      <w:rPr>
        <w:rFonts w:ascii="Times New Roman" w:hAnsi="Times New Roman" w:cs="Times New Roman"/>
      </w:rPr>
    </w:lvl>
  </w:abstractNum>
  <w:abstractNum w:abstractNumId="3"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5"/>
    <w:lvl w:ilvl="0">
      <w:start w:val="1"/>
      <w:numFmt w:val="decimal"/>
      <w:lvlText w:val="%1."/>
      <w:lvlJc w:val="left"/>
      <w:pPr>
        <w:tabs>
          <w:tab w:val="num" w:pos="360"/>
        </w:tabs>
        <w:ind w:left="360" w:hanging="360"/>
      </w:pPr>
    </w:lvl>
  </w:abstractNum>
  <w:abstractNum w:abstractNumId="5" w15:restartNumberingAfterBreak="0">
    <w:nsid w:val="00000007"/>
    <w:multiLevelType w:val="singleLevel"/>
    <w:tmpl w:val="00000007"/>
    <w:name w:val="WW8Num6"/>
    <w:lvl w:ilvl="0">
      <w:start w:val="7400"/>
      <w:numFmt w:val="bullet"/>
      <w:lvlText w:val="-"/>
      <w:lvlJc w:val="left"/>
      <w:pPr>
        <w:tabs>
          <w:tab w:val="num" w:pos="644"/>
        </w:tabs>
        <w:ind w:left="644" w:hanging="360"/>
      </w:pPr>
      <w:rPr>
        <w:rFonts w:ascii="OpenSymbol" w:hAnsi="OpenSymbol"/>
      </w:rPr>
    </w:lvl>
  </w:abstractNum>
  <w:abstractNum w:abstractNumId="6" w15:restartNumberingAfterBreak="0">
    <w:nsid w:val="00000008"/>
    <w:multiLevelType w:val="singleLevel"/>
    <w:tmpl w:val="00000008"/>
    <w:name w:val="WW8Num7"/>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8" w15:restartNumberingAfterBreak="0">
    <w:nsid w:val="0000000C"/>
    <w:multiLevelType w:val="singleLevel"/>
    <w:tmpl w:val="0000000C"/>
    <w:name w:val="WW8Num12"/>
    <w:lvl w:ilvl="0">
      <w:start w:val="7400"/>
      <w:numFmt w:val="bullet"/>
      <w:lvlText w:val="-"/>
      <w:lvlJc w:val="left"/>
      <w:pPr>
        <w:tabs>
          <w:tab w:val="num" w:pos="720"/>
        </w:tabs>
        <w:ind w:left="720" w:hanging="360"/>
      </w:pPr>
      <w:rPr>
        <w:rFonts w:ascii="OpenSymbol" w:hAnsi="OpenSymbol"/>
      </w:rPr>
    </w:lvl>
  </w:abstractNum>
  <w:abstractNum w:abstractNumId="9" w15:restartNumberingAfterBreak="0">
    <w:nsid w:val="0000000D"/>
    <w:multiLevelType w:val="singleLevel"/>
    <w:tmpl w:val="0000000D"/>
    <w:name w:val="WW8Num14"/>
    <w:lvl w:ilvl="0">
      <w:start w:val="7400"/>
      <w:numFmt w:val="bullet"/>
      <w:lvlText w:val="-"/>
      <w:lvlJc w:val="left"/>
      <w:pPr>
        <w:tabs>
          <w:tab w:val="num" w:pos="720"/>
        </w:tabs>
        <w:ind w:left="720" w:hanging="360"/>
      </w:pPr>
      <w:rPr>
        <w:rFonts w:ascii="OpenSymbol" w:hAnsi="OpenSymbol"/>
      </w:rPr>
    </w:lvl>
  </w:abstractNum>
  <w:abstractNum w:abstractNumId="10" w15:restartNumberingAfterBreak="0">
    <w:nsid w:val="0000000E"/>
    <w:multiLevelType w:val="singleLevel"/>
    <w:tmpl w:val="0000000E"/>
    <w:name w:val="WW8Num15"/>
    <w:lvl w:ilvl="0">
      <w:start w:val="7400"/>
      <w:numFmt w:val="bullet"/>
      <w:lvlText w:val="-"/>
      <w:lvlJc w:val="left"/>
      <w:pPr>
        <w:tabs>
          <w:tab w:val="num" w:pos="720"/>
        </w:tabs>
        <w:ind w:left="720" w:hanging="360"/>
      </w:pPr>
      <w:rPr>
        <w:rFonts w:ascii="OpenSymbol" w:hAnsi="OpenSymbol"/>
      </w:rPr>
    </w:lvl>
  </w:abstractNum>
  <w:abstractNum w:abstractNumId="11" w15:restartNumberingAfterBreak="0">
    <w:nsid w:val="0000000F"/>
    <w:multiLevelType w:val="singleLevel"/>
    <w:tmpl w:val="0000000F"/>
    <w:name w:val="WW8Num16"/>
    <w:lvl w:ilvl="0">
      <w:start w:val="7400"/>
      <w:numFmt w:val="bullet"/>
      <w:lvlText w:val="-"/>
      <w:lvlJc w:val="left"/>
      <w:pPr>
        <w:tabs>
          <w:tab w:val="num" w:pos="720"/>
        </w:tabs>
        <w:ind w:left="720" w:hanging="360"/>
      </w:pPr>
      <w:rPr>
        <w:rFonts w:ascii="OpenSymbol" w:hAnsi="OpenSymbol"/>
      </w:rPr>
    </w:lvl>
  </w:abstractNum>
  <w:abstractNum w:abstractNumId="12" w15:restartNumberingAfterBreak="0">
    <w:nsid w:val="00000010"/>
    <w:multiLevelType w:val="singleLevel"/>
    <w:tmpl w:val="00000010"/>
    <w:name w:val="WW8Num17"/>
    <w:lvl w:ilvl="0">
      <w:start w:val="7400"/>
      <w:numFmt w:val="bullet"/>
      <w:lvlText w:val="-"/>
      <w:lvlJc w:val="left"/>
      <w:pPr>
        <w:tabs>
          <w:tab w:val="num" w:pos="720"/>
        </w:tabs>
        <w:ind w:left="720" w:hanging="360"/>
      </w:pPr>
      <w:rPr>
        <w:rFonts w:ascii="OpenSymbol" w:hAnsi="OpenSymbol"/>
      </w:rPr>
    </w:lvl>
  </w:abstractNum>
  <w:abstractNum w:abstractNumId="13"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14"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5" w15:restartNumberingAfterBreak="0">
    <w:nsid w:val="00000015"/>
    <w:multiLevelType w:val="singleLevel"/>
    <w:tmpl w:val="00000015"/>
    <w:name w:val="WW8Num23"/>
    <w:lvl w:ilvl="0">
      <w:start w:val="1"/>
      <w:numFmt w:val="decimal"/>
      <w:lvlText w:val="%1."/>
      <w:lvlJc w:val="left"/>
      <w:pPr>
        <w:tabs>
          <w:tab w:val="num" w:pos="360"/>
        </w:tabs>
        <w:ind w:left="360" w:hanging="360"/>
      </w:pPr>
    </w:lvl>
  </w:abstractNum>
  <w:abstractNum w:abstractNumId="16" w15:restartNumberingAfterBreak="0">
    <w:nsid w:val="00000016"/>
    <w:multiLevelType w:val="singleLevel"/>
    <w:tmpl w:val="00000016"/>
    <w:name w:val="WW8Num24"/>
    <w:lvl w:ilvl="0">
      <w:start w:val="7400"/>
      <w:numFmt w:val="bullet"/>
      <w:lvlText w:val="-"/>
      <w:lvlJc w:val="left"/>
      <w:pPr>
        <w:tabs>
          <w:tab w:val="num" w:pos="720"/>
        </w:tabs>
        <w:ind w:left="720" w:hanging="360"/>
      </w:pPr>
      <w:rPr>
        <w:rFonts w:ascii="OpenSymbol" w:hAnsi="OpenSymbol"/>
      </w:rPr>
    </w:lvl>
  </w:abstractNum>
  <w:abstractNum w:abstractNumId="17" w15:restartNumberingAfterBreak="0">
    <w:nsid w:val="00000017"/>
    <w:multiLevelType w:val="singleLevel"/>
    <w:tmpl w:val="00000017"/>
    <w:name w:val="WW8Num25"/>
    <w:lvl w:ilvl="0">
      <w:start w:val="1"/>
      <w:numFmt w:val="decimal"/>
      <w:lvlText w:val="%1."/>
      <w:lvlJc w:val="left"/>
      <w:pPr>
        <w:tabs>
          <w:tab w:val="num" w:pos="360"/>
        </w:tabs>
        <w:ind w:left="360" w:hanging="360"/>
      </w:pPr>
    </w:lvl>
  </w:abstractNum>
  <w:abstractNum w:abstractNumId="18" w15:restartNumberingAfterBreak="0">
    <w:nsid w:val="00000018"/>
    <w:multiLevelType w:val="singleLevel"/>
    <w:tmpl w:val="00000018"/>
    <w:name w:val="WW8Num26"/>
    <w:lvl w:ilvl="0">
      <w:start w:val="1"/>
      <w:numFmt w:val="decimal"/>
      <w:lvlText w:val="%1."/>
      <w:lvlJc w:val="left"/>
      <w:pPr>
        <w:tabs>
          <w:tab w:val="num" w:pos="360"/>
        </w:tabs>
        <w:ind w:left="360" w:hanging="360"/>
      </w:pPr>
    </w:lvl>
  </w:abstractNum>
  <w:abstractNum w:abstractNumId="19" w15:restartNumberingAfterBreak="0">
    <w:nsid w:val="00000019"/>
    <w:multiLevelType w:val="singleLevel"/>
    <w:tmpl w:val="00000019"/>
    <w:name w:val="WW8Num27"/>
    <w:lvl w:ilvl="0">
      <w:start w:val="7400"/>
      <w:numFmt w:val="bullet"/>
      <w:lvlText w:val="-"/>
      <w:lvlJc w:val="left"/>
      <w:pPr>
        <w:tabs>
          <w:tab w:val="num" w:pos="720"/>
        </w:tabs>
        <w:ind w:left="720" w:hanging="360"/>
      </w:pPr>
      <w:rPr>
        <w:rFonts w:ascii="OpenSymbol" w:hAnsi="OpenSymbol"/>
      </w:rPr>
    </w:lvl>
  </w:abstractNum>
  <w:abstractNum w:abstractNumId="20" w15:restartNumberingAfterBreak="0">
    <w:nsid w:val="0000001A"/>
    <w:multiLevelType w:val="singleLevel"/>
    <w:tmpl w:val="0000001A"/>
    <w:name w:val="WW8Num28"/>
    <w:lvl w:ilvl="0">
      <w:start w:val="1"/>
      <w:numFmt w:val="decimal"/>
      <w:lvlText w:val="%1."/>
      <w:lvlJc w:val="left"/>
      <w:pPr>
        <w:tabs>
          <w:tab w:val="num" w:pos="360"/>
        </w:tabs>
        <w:ind w:left="360" w:hanging="360"/>
      </w:pPr>
    </w:lvl>
  </w:abstractNum>
  <w:abstractNum w:abstractNumId="21" w15:restartNumberingAfterBreak="0">
    <w:nsid w:val="0000001B"/>
    <w:multiLevelType w:val="multilevel"/>
    <w:tmpl w:val="0000001B"/>
    <w:name w:val="WW8Num29"/>
    <w:lvl w:ilvl="0">
      <w:start w:val="1"/>
      <w:numFmt w:val="decimal"/>
      <w:lvlText w:val="%1."/>
      <w:lvlJc w:val="left"/>
      <w:pPr>
        <w:tabs>
          <w:tab w:val="num" w:pos="810"/>
        </w:tabs>
        <w:ind w:left="810" w:hanging="45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C"/>
    <w:multiLevelType w:val="singleLevel"/>
    <w:tmpl w:val="0000001C"/>
    <w:name w:val="WW8Num31"/>
    <w:lvl w:ilvl="0">
      <w:start w:val="1"/>
      <w:numFmt w:val="decimal"/>
      <w:lvlText w:val="%1."/>
      <w:lvlJc w:val="left"/>
      <w:pPr>
        <w:tabs>
          <w:tab w:val="num" w:pos="0"/>
        </w:tabs>
        <w:ind w:left="720" w:hanging="360"/>
      </w:pPr>
    </w:lvl>
  </w:abstractNum>
  <w:abstractNum w:abstractNumId="23" w15:restartNumberingAfterBreak="0">
    <w:nsid w:val="0000001D"/>
    <w:multiLevelType w:val="singleLevel"/>
    <w:tmpl w:val="0000001D"/>
    <w:name w:val="WW8Num33"/>
    <w:lvl w:ilvl="0">
      <w:start w:val="7400"/>
      <w:numFmt w:val="bullet"/>
      <w:lvlText w:val="-"/>
      <w:lvlJc w:val="left"/>
      <w:pPr>
        <w:tabs>
          <w:tab w:val="num" w:pos="720"/>
        </w:tabs>
        <w:ind w:left="720" w:hanging="360"/>
      </w:pPr>
      <w:rPr>
        <w:rFonts w:ascii="OpenSymbol" w:hAnsi="OpenSymbol"/>
      </w:rPr>
    </w:lvl>
  </w:abstractNum>
  <w:abstractNum w:abstractNumId="24" w15:restartNumberingAfterBreak="0">
    <w:nsid w:val="0000001E"/>
    <w:multiLevelType w:val="singleLevel"/>
    <w:tmpl w:val="0000001E"/>
    <w:name w:val="WW8Num35"/>
    <w:lvl w:ilvl="0">
      <w:start w:val="7400"/>
      <w:numFmt w:val="bullet"/>
      <w:lvlText w:val="-"/>
      <w:lvlJc w:val="left"/>
      <w:pPr>
        <w:tabs>
          <w:tab w:val="num" w:pos="1080"/>
        </w:tabs>
        <w:ind w:left="1080" w:hanging="360"/>
      </w:pPr>
      <w:rPr>
        <w:rFonts w:ascii="OpenSymbol" w:hAnsi="OpenSymbol"/>
      </w:rPr>
    </w:lvl>
  </w:abstractNum>
  <w:abstractNum w:abstractNumId="25" w15:restartNumberingAfterBreak="0">
    <w:nsid w:val="0000001F"/>
    <w:multiLevelType w:val="singleLevel"/>
    <w:tmpl w:val="0000001F"/>
    <w:name w:val="WW8Num37"/>
    <w:lvl w:ilvl="0">
      <w:start w:val="7400"/>
      <w:numFmt w:val="bullet"/>
      <w:lvlText w:val="-"/>
      <w:lvlJc w:val="left"/>
      <w:pPr>
        <w:tabs>
          <w:tab w:val="num" w:pos="720"/>
        </w:tabs>
        <w:ind w:left="720" w:hanging="360"/>
      </w:pPr>
      <w:rPr>
        <w:rFonts w:ascii="OpenSymbol" w:hAnsi="OpenSymbol"/>
      </w:rPr>
    </w:lvl>
  </w:abstractNum>
  <w:abstractNum w:abstractNumId="26" w15:restartNumberingAfterBreak="0">
    <w:nsid w:val="00000020"/>
    <w:multiLevelType w:val="multilevel"/>
    <w:tmpl w:val="C2746FF8"/>
    <w:lvl w:ilvl="0">
      <w:start w:val="4"/>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84"/>
    <w:rsid w:val="00064AF9"/>
    <w:rsid w:val="00260029"/>
    <w:rsid w:val="00274FCB"/>
    <w:rsid w:val="002842DF"/>
    <w:rsid w:val="002E67F5"/>
    <w:rsid w:val="003010AF"/>
    <w:rsid w:val="0039375E"/>
    <w:rsid w:val="005038C4"/>
    <w:rsid w:val="00643272"/>
    <w:rsid w:val="00824B84"/>
    <w:rsid w:val="008B09E6"/>
    <w:rsid w:val="008D0781"/>
    <w:rsid w:val="00911D7B"/>
    <w:rsid w:val="00B239B9"/>
    <w:rsid w:val="00B260B4"/>
    <w:rsid w:val="00C97CF1"/>
    <w:rsid w:val="00CA6FBE"/>
    <w:rsid w:val="00E22372"/>
    <w:rsid w:val="00F2244C"/>
    <w:rsid w:val="00F80374"/>
    <w:rsid w:val="00F92CC6"/>
    <w:rsid w:val="00FF74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EE86DB"/>
  <w15:chartTrackingRefBased/>
  <w15:docId w15:val="{5B336454-CB18-41A6-9A28-47C3A1AE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24B84"/>
    <w:pPr>
      <w:spacing w:after="200" w:line="276" w:lineRule="auto"/>
    </w:pPr>
    <w:rPr>
      <w:rFonts w:ascii="Calibri" w:eastAsia="Calibri" w:hAnsi="Calibri" w:cs="Times New Roman"/>
    </w:rPr>
  </w:style>
  <w:style w:type="paragraph" w:styleId="Cmsor1">
    <w:name w:val="heading 1"/>
    <w:basedOn w:val="Norml"/>
    <w:next w:val="Norml"/>
    <w:link w:val="Cmsor1Char"/>
    <w:qFormat/>
    <w:rsid w:val="00824B84"/>
    <w:pPr>
      <w:keepNext/>
      <w:numPr>
        <w:numId w:val="2"/>
      </w:numPr>
      <w:suppressAutoHyphens/>
      <w:spacing w:after="0" w:line="240" w:lineRule="auto"/>
      <w:jc w:val="center"/>
      <w:outlineLvl w:val="0"/>
    </w:pPr>
    <w:rPr>
      <w:rFonts w:ascii="Times New Roman" w:eastAsia="Times New Roman" w:hAnsi="Times New Roman"/>
      <w:b/>
      <w:sz w:val="26"/>
      <w:szCs w:val="20"/>
      <w:lang w:eastAsia="zh-CN"/>
    </w:rPr>
  </w:style>
  <w:style w:type="paragraph" w:styleId="Cmsor2">
    <w:name w:val="heading 2"/>
    <w:basedOn w:val="Norml"/>
    <w:next w:val="Norml"/>
    <w:link w:val="Cmsor2Char"/>
    <w:qFormat/>
    <w:rsid w:val="00824B84"/>
    <w:pPr>
      <w:keepNext/>
      <w:numPr>
        <w:ilvl w:val="1"/>
        <w:numId w:val="2"/>
      </w:numPr>
      <w:suppressAutoHyphens/>
      <w:spacing w:after="0" w:line="240" w:lineRule="auto"/>
      <w:ind w:left="360" w:firstLine="0"/>
      <w:jc w:val="center"/>
      <w:outlineLvl w:val="1"/>
    </w:pPr>
    <w:rPr>
      <w:rFonts w:ascii="Times New Roman" w:eastAsia="Times New Roman" w:hAnsi="Times New Roman"/>
      <w:b/>
      <w:sz w:val="26"/>
      <w:szCs w:val="20"/>
      <w:lang w:eastAsia="zh-CN"/>
    </w:rPr>
  </w:style>
  <w:style w:type="paragraph" w:styleId="Cmsor3">
    <w:name w:val="heading 3"/>
    <w:basedOn w:val="Norml"/>
    <w:next w:val="Norml"/>
    <w:link w:val="Cmsor3Char"/>
    <w:qFormat/>
    <w:rsid w:val="00824B84"/>
    <w:pPr>
      <w:keepNext/>
      <w:numPr>
        <w:ilvl w:val="2"/>
        <w:numId w:val="2"/>
      </w:numPr>
      <w:suppressAutoHyphens/>
      <w:spacing w:after="0" w:line="240" w:lineRule="auto"/>
      <w:jc w:val="both"/>
      <w:outlineLvl w:val="2"/>
    </w:pPr>
    <w:rPr>
      <w:rFonts w:ascii="Times New Roman" w:eastAsia="Times New Roman" w:hAnsi="Times New Roman"/>
      <w:b/>
      <w:sz w:val="24"/>
      <w:szCs w:val="20"/>
      <w:lang w:eastAsia="zh-CN"/>
    </w:rPr>
  </w:style>
  <w:style w:type="paragraph" w:styleId="Cmsor4">
    <w:name w:val="heading 4"/>
    <w:basedOn w:val="Norml"/>
    <w:next w:val="Norml"/>
    <w:link w:val="Cmsor4Char"/>
    <w:qFormat/>
    <w:rsid w:val="00824B84"/>
    <w:pPr>
      <w:keepNext/>
      <w:numPr>
        <w:ilvl w:val="3"/>
        <w:numId w:val="2"/>
      </w:numPr>
      <w:suppressAutoHyphens/>
      <w:spacing w:after="0" w:line="240" w:lineRule="auto"/>
      <w:jc w:val="center"/>
      <w:outlineLvl w:val="3"/>
    </w:pPr>
    <w:rPr>
      <w:rFonts w:ascii="Times New Roman" w:eastAsia="Times New Roman" w:hAnsi="Times New Roman"/>
      <w:b/>
      <w:i/>
      <w:sz w:val="26"/>
      <w:szCs w:val="20"/>
      <w:lang w:eastAsia="zh-CN"/>
    </w:rPr>
  </w:style>
  <w:style w:type="paragraph" w:styleId="Cmsor5">
    <w:name w:val="heading 5"/>
    <w:basedOn w:val="Norml"/>
    <w:next w:val="Norml"/>
    <w:link w:val="Cmsor5Char"/>
    <w:qFormat/>
    <w:rsid w:val="00824B84"/>
    <w:pPr>
      <w:keepNext/>
      <w:numPr>
        <w:ilvl w:val="4"/>
        <w:numId w:val="2"/>
      </w:numPr>
      <w:suppressAutoHyphens/>
      <w:spacing w:after="0" w:line="240" w:lineRule="auto"/>
      <w:jc w:val="center"/>
      <w:outlineLvl w:val="4"/>
    </w:pPr>
    <w:rPr>
      <w:rFonts w:ascii="Times New Roman" w:eastAsia="Times New Roman" w:hAnsi="Times New Roman"/>
      <w:b/>
      <w:bCs/>
      <w:sz w:val="20"/>
      <w:szCs w:val="20"/>
      <w:lang w:eastAsia="zh-CN"/>
    </w:rPr>
  </w:style>
  <w:style w:type="paragraph" w:styleId="Cmsor6">
    <w:name w:val="heading 6"/>
    <w:basedOn w:val="Norml"/>
    <w:next w:val="Norml"/>
    <w:link w:val="Cmsor6Char"/>
    <w:qFormat/>
    <w:rsid w:val="00824B84"/>
    <w:pPr>
      <w:keepNext/>
      <w:numPr>
        <w:ilvl w:val="5"/>
        <w:numId w:val="2"/>
      </w:numPr>
      <w:suppressAutoHyphens/>
      <w:spacing w:after="0" w:line="240" w:lineRule="auto"/>
      <w:outlineLvl w:val="5"/>
    </w:pPr>
    <w:rPr>
      <w:rFonts w:ascii="Times New Roman" w:eastAsia="Times New Roman" w:hAnsi="Times New Roman"/>
      <w:bCs/>
      <w:sz w:val="24"/>
      <w:szCs w:val="20"/>
      <w:lang w:eastAsia="zh-CN"/>
    </w:rPr>
  </w:style>
  <w:style w:type="paragraph" w:styleId="Cmsor7">
    <w:name w:val="heading 7"/>
    <w:basedOn w:val="Norml"/>
    <w:next w:val="Norml"/>
    <w:link w:val="Cmsor7Char"/>
    <w:qFormat/>
    <w:rsid w:val="00824B84"/>
    <w:pPr>
      <w:keepNext/>
      <w:numPr>
        <w:ilvl w:val="6"/>
        <w:numId w:val="2"/>
      </w:numPr>
      <w:suppressAutoHyphens/>
      <w:spacing w:after="0" w:line="240" w:lineRule="auto"/>
      <w:ind w:left="360" w:firstLine="0"/>
      <w:jc w:val="center"/>
      <w:outlineLvl w:val="6"/>
    </w:pPr>
    <w:rPr>
      <w:rFonts w:ascii="Times New Roman" w:eastAsia="Times New Roman" w:hAnsi="Times New Roman"/>
      <w:b/>
      <w:i/>
      <w:iCs/>
      <w:sz w:val="24"/>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24B84"/>
    <w:rPr>
      <w:rFonts w:ascii="Times New Roman" w:eastAsia="Times New Roman" w:hAnsi="Times New Roman" w:cs="Times New Roman"/>
      <w:b/>
      <w:sz w:val="26"/>
      <w:szCs w:val="20"/>
      <w:lang w:eastAsia="zh-CN"/>
    </w:rPr>
  </w:style>
  <w:style w:type="character" w:customStyle="1" w:styleId="Cmsor2Char">
    <w:name w:val="Címsor 2 Char"/>
    <w:basedOn w:val="Bekezdsalapbettpusa"/>
    <w:link w:val="Cmsor2"/>
    <w:rsid w:val="00824B84"/>
    <w:rPr>
      <w:rFonts w:ascii="Times New Roman" w:eastAsia="Times New Roman" w:hAnsi="Times New Roman" w:cs="Times New Roman"/>
      <w:b/>
      <w:sz w:val="26"/>
      <w:szCs w:val="20"/>
      <w:lang w:eastAsia="zh-CN"/>
    </w:rPr>
  </w:style>
  <w:style w:type="character" w:customStyle="1" w:styleId="Cmsor3Char">
    <w:name w:val="Címsor 3 Char"/>
    <w:basedOn w:val="Bekezdsalapbettpusa"/>
    <w:link w:val="Cmsor3"/>
    <w:rsid w:val="00824B84"/>
    <w:rPr>
      <w:rFonts w:ascii="Times New Roman" w:eastAsia="Times New Roman" w:hAnsi="Times New Roman" w:cs="Times New Roman"/>
      <w:b/>
      <w:sz w:val="24"/>
      <w:szCs w:val="20"/>
      <w:lang w:eastAsia="zh-CN"/>
    </w:rPr>
  </w:style>
  <w:style w:type="character" w:customStyle="1" w:styleId="Cmsor4Char">
    <w:name w:val="Címsor 4 Char"/>
    <w:basedOn w:val="Bekezdsalapbettpusa"/>
    <w:link w:val="Cmsor4"/>
    <w:rsid w:val="00824B84"/>
    <w:rPr>
      <w:rFonts w:ascii="Times New Roman" w:eastAsia="Times New Roman" w:hAnsi="Times New Roman" w:cs="Times New Roman"/>
      <w:b/>
      <w:i/>
      <w:sz w:val="26"/>
      <w:szCs w:val="20"/>
      <w:lang w:eastAsia="zh-CN"/>
    </w:rPr>
  </w:style>
  <w:style w:type="character" w:customStyle="1" w:styleId="Cmsor5Char">
    <w:name w:val="Címsor 5 Char"/>
    <w:basedOn w:val="Bekezdsalapbettpusa"/>
    <w:link w:val="Cmsor5"/>
    <w:rsid w:val="00824B84"/>
    <w:rPr>
      <w:rFonts w:ascii="Times New Roman" w:eastAsia="Times New Roman" w:hAnsi="Times New Roman" w:cs="Times New Roman"/>
      <w:b/>
      <w:bCs/>
      <w:sz w:val="20"/>
      <w:szCs w:val="20"/>
      <w:lang w:eastAsia="zh-CN"/>
    </w:rPr>
  </w:style>
  <w:style w:type="character" w:customStyle="1" w:styleId="Cmsor6Char">
    <w:name w:val="Címsor 6 Char"/>
    <w:basedOn w:val="Bekezdsalapbettpusa"/>
    <w:link w:val="Cmsor6"/>
    <w:rsid w:val="00824B84"/>
    <w:rPr>
      <w:rFonts w:ascii="Times New Roman" w:eastAsia="Times New Roman" w:hAnsi="Times New Roman" w:cs="Times New Roman"/>
      <w:bCs/>
      <w:sz w:val="24"/>
      <w:szCs w:val="20"/>
      <w:lang w:eastAsia="zh-CN"/>
    </w:rPr>
  </w:style>
  <w:style w:type="character" w:customStyle="1" w:styleId="Cmsor7Char">
    <w:name w:val="Címsor 7 Char"/>
    <w:basedOn w:val="Bekezdsalapbettpusa"/>
    <w:link w:val="Cmsor7"/>
    <w:rsid w:val="00824B84"/>
    <w:rPr>
      <w:rFonts w:ascii="Times New Roman" w:eastAsia="Times New Roman" w:hAnsi="Times New Roman" w:cs="Times New Roman"/>
      <w:b/>
      <w:i/>
      <w:iCs/>
      <w:sz w:val="24"/>
      <w:szCs w:val="20"/>
      <w:lang w:eastAsia="zh-CN"/>
    </w:rPr>
  </w:style>
  <w:style w:type="paragraph" w:styleId="Listaszerbekezds">
    <w:name w:val="List Paragraph"/>
    <w:basedOn w:val="Norml"/>
    <w:uiPriority w:val="99"/>
    <w:qFormat/>
    <w:rsid w:val="00824B84"/>
    <w:pPr>
      <w:ind w:left="720"/>
      <w:contextualSpacing/>
    </w:pPr>
  </w:style>
  <w:style w:type="paragraph" w:styleId="Szvegtrzs">
    <w:name w:val="Body Text"/>
    <w:basedOn w:val="Norml"/>
    <w:link w:val="SzvegtrzsChar"/>
    <w:rsid w:val="00824B84"/>
    <w:pPr>
      <w:suppressAutoHyphens/>
      <w:spacing w:after="0" w:line="240" w:lineRule="auto"/>
      <w:jc w:val="both"/>
    </w:pPr>
    <w:rPr>
      <w:rFonts w:ascii="Times New Roman" w:eastAsia="Times New Roman" w:hAnsi="Times New Roman"/>
      <w:sz w:val="26"/>
      <w:szCs w:val="20"/>
      <w:lang w:eastAsia="zh-CN"/>
    </w:rPr>
  </w:style>
  <w:style w:type="character" w:customStyle="1" w:styleId="SzvegtrzsChar">
    <w:name w:val="Szövegtörzs Char"/>
    <w:basedOn w:val="Bekezdsalapbettpusa"/>
    <w:link w:val="Szvegtrzs"/>
    <w:rsid w:val="00824B84"/>
    <w:rPr>
      <w:rFonts w:ascii="Times New Roman" w:eastAsia="Times New Roman" w:hAnsi="Times New Roman" w:cs="Times New Roman"/>
      <w:sz w:val="26"/>
      <w:szCs w:val="20"/>
      <w:lang w:eastAsia="zh-CN"/>
    </w:rPr>
  </w:style>
  <w:style w:type="character" w:styleId="Lbjegyzet-hivatkozs">
    <w:name w:val="footnote reference"/>
    <w:rsid w:val="00824B84"/>
    <w:rPr>
      <w:vertAlign w:val="superscript"/>
    </w:rPr>
  </w:style>
  <w:style w:type="paragraph" w:customStyle="1" w:styleId="Cmsor">
    <w:name w:val="Címsor"/>
    <w:basedOn w:val="Norml"/>
    <w:next w:val="Szvegtrzs"/>
    <w:rsid w:val="00824B84"/>
    <w:pPr>
      <w:suppressAutoHyphens/>
      <w:spacing w:after="0" w:line="240" w:lineRule="auto"/>
      <w:jc w:val="center"/>
    </w:pPr>
    <w:rPr>
      <w:rFonts w:ascii="Times New Roman" w:eastAsia="Times New Roman" w:hAnsi="Times New Roman"/>
      <w:b/>
      <w:sz w:val="28"/>
      <w:szCs w:val="20"/>
      <w:lang w:eastAsia="zh-CN"/>
    </w:rPr>
  </w:style>
  <w:style w:type="paragraph" w:styleId="Bortkcm">
    <w:name w:val="envelope address"/>
    <w:basedOn w:val="Norml"/>
    <w:rsid w:val="00824B84"/>
    <w:pPr>
      <w:suppressAutoHyphens/>
      <w:spacing w:after="0" w:line="240" w:lineRule="auto"/>
      <w:ind w:left="2880"/>
    </w:pPr>
    <w:rPr>
      <w:rFonts w:ascii="Arial" w:eastAsia="Times New Roman" w:hAnsi="Arial" w:cs="Arial"/>
      <w:b/>
      <w:sz w:val="32"/>
      <w:szCs w:val="20"/>
      <w:lang w:eastAsia="zh-CN"/>
    </w:rPr>
  </w:style>
  <w:style w:type="paragraph" w:customStyle="1" w:styleId="Stlus1">
    <w:name w:val="Stílus1"/>
    <w:basedOn w:val="Norml"/>
    <w:rsid w:val="00824B84"/>
    <w:pPr>
      <w:suppressAutoHyphens/>
      <w:spacing w:after="0" w:line="240" w:lineRule="auto"/>
      <w:jc w:val="both"/>
    </w:pPr>
    <w:rPr>
      <w:rFonts w:ascii="Times New Roman" w:eastAsia="Times New Roman" w:hAnsi="Times New Roman"/>
      <w:sz w:val="28"/>
      <w:szCs w:val="20"/>
      <w:lang w:eastAsia="zh-CN"/>
    </w:rPr>
  </w:style>
  <w:style w:type="paragraph" w:customStyle="1" w:styleId="Szvegtrzsbehzssal21">
    <w:name w:val="Szövegtörzs behúzással 21"/>
    <w:basedOn w:val="Norml"/>
    <w:rsid w:val="00824B84"/>
    <w:pPr>
      <w:suppressAutoHyphens/>
      <w:spacing w:after="0" w:line="240" w:lineRule="auto"/>
      <w:ind w:left="360"/>
      <w:jc w:val="both"/>
    </w:pPr>
    <w:rPr>
      <w:rFonts w:ascii="Times New Roman" w:eastAsia="Times New Roman" w:hAnsi="Times New Roman"/>
      <w:sz w:val="26"/>
      <w:szCs w:val="20"/>
      <w:lang w:eastAsia="zh-CN"/>
    </w:rPr>
  </w:style>
  <w:style w:type="paragraph" w:styleId="lfej">
    <w:name w:val="header"/>
    <w:basedOn w:val="Norml"/>
    <w:link w:val="lfejChar"/>
    <w:rsid w:val="00824B84"/>
    <w:pPr>
      <w:suppressAutoHyphens/>
      <w:spacing w:after="0" w:line="240" w:lineRule="auto"/>
    </w:pPr>
    <w:rPr>
      <w:rFonts w:ascii="Times New Roman" w:eastAsia="Times New Roman" w:hAnsi="Times New Roman"/>
      <w:sz w:val="20"/>
      <w:szCs w:val="20"/>
      <w:lang w:eastAsia="zh-CN"/>
    </w:rPr>
  </w:style>
  <w:style w:type="character" w:customStyle="1" w:styleId="lfejChar">
    <w:name w:val="Élőfej Char"/>
    <w:basedOn w:val="Bekezdsalapbettpusa"/>
    <w:link w:val="lfej"/>
    <w:rsid w:val="00824B84"/>
    <w:rPr>
      <w:rFonts w:ascii="Times New Roman" w:eastAsia="Times New Roman" w:hAnsi="Times New Roman" w:cs="Times New Roman"/>
      <w:sz w:val="20"/>
      <w:szCs w:val="20"/>
      <w:lang w:eastAsia="zh-CN"/>
    </w:rPr>
  </w:style>
  <w:style w:type="paragraph" w:customStyle="1" w:styleId="Szvegtrzs31">
    <w:name w:val="Szövegtörzs 31"/>
    <w:basedOn w:val="Norml"/>
    <w:rsid w:val="00824B84"/>
    <w:pPr>
      <w:suppressAutoHyphens/>
      <w:spacing w:after="0" w:line="240" w:lineRule="auto"/>
      <w:jc w:val="both"/>
    </w:pPr>
    <w:rPr>
      <w:rFonts w:ascii="Times New Roman" w:eastAsia="Times New Roman" w:hAnsi="Times New Roman"/>
      <w:sz w:val="24"/>
      <w:szCs w:val="20"/>
      <w:lang w:eastAsia="zh-CN"/>
    </w:rPr>
  </w:style>
  <w:style w:type="paragraph" w:styleId="llb">
    <w:name w:val="footer"/>
    <w:basedOn w:val="Norml"/>
    <w:link w:val="llbChar"/>
    <w:uiPriority w:val="99"/>
    <w:rsid w:val="00824B84"/>
    <w:pPr>
      <w:suppressAutoHyphens/>
      <w:spacing w:after="0" w:line="240" w:lineRule="auto"/>
    </w:pPr>
    <w:rPr>
      <w:rFonts w:ascii="Times New Roman" w:eastAsia="Times New Roman" w:hAnsi="Times New Roman"/>
      <w:sz w:val="20"/>
      <w:szCs w:val="20"/>
      <w:lang w:eastAsia="zh-CN"/>
    </w:rPr>
  </w:style>
  <w:style w:type="character" w:customStyle="1" w:styleId="llbChar">
    <w:name w:val="Élőláb Char"/>
    <w:basedOn w:val="Bekezdsalapbettpusa"/>
    <w:link w:val="llb"/>
    <w:uiPriority w:val="99"/>
    <w:rsid w:val="00824B84"/>
    <w:rPr>
      <w:rFonts w:ascii="Times New Roman" w:eastAsia="Times New Roman" w:hAnsi="Times New Roman" w:cs="Times New Roman"/>
      <w:sz w:val="20"/>
      <w:szCs w:val="20"/>
      <w:lang w:eastAsia="zh-CN"/>
    </w:rPr>
  </w:style>
  <w:style w:type="paragraph" w:customStyle="1" w:styleId="Listaszerbekezds1">
    <w:name w:val="Listaszerű bekezdés1"/>
    <w:basedOn w:val="Norml"/>
    <w:rsid w:val="00824B84"/>
    <w:pPr>
      <w:tabs>
        <w:tab w:val="left" w:pos="708"/>
      </w:tabs>
      <w:suppressAutoHyphens/>
      <w:spacing w:after="0" w:line="100" w:lineRule="atLeast"/>
      <w:ind w:left="720"/>
    </w:pPr>
    <w:rPr>
      <w:rFonts w:ascii="Times New Roman" w:eastAsia="Times New Roman" w:hAnsi="Times New Roman"/>
      <w:sz w:val="24"/>
      <w:szCs w:val="24"/>
      <w:lang w:eastAsia="hu-HU"/>
    </w:rPr>
  </w:style>
  <w:style w:type="paragraph" w:styleId="Lbjegyzetszveg">
    <w:name w:val="footnote text"/>
    <w:basedOn w:val="Norml"/>
    <w:link w:val="LbjegyzetszvegChar"/>
    <w:uiPriority w:val="99"/>
    <w:semiHidden/>
    <w:unhideWhenUsed/>
    <w:rsid w:val="002842D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842DF"/>
    <w:rPr>
      <w:rFonts w:ascii="Calibri" w:eastAsia="Calibri" w:hAnsi="Calibri" w:cs="Times New Roman"/>
      <w:sz w:val="20"/>
      <w:szCs w:val="20"/>
    </w:rPr>
  </w:style>
  <w:style w:type="paragraph" w:styleId="Buborkszveg">
    <w:name w:val="Balloon Text"/>
    <w:basedOn w:val="Norml"/>
    <w:link w:val="BuborkszvegChar"/>
    <w:uiPriority w:val="99"/>
    <w:semiHidden/>
    <w:unhideWhenUsed/>
    <w:rsid w:val="00B260B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260B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0C5B7-813D-4C27-A5E1-3631172AB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6954</Words>
  <Characters>47989</Characters>
  <Application>Microsoft Office Word</Application>
  <DocSecurity>0</DocSecurity>
  <Lines>399</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telepito2022@outlook.com</dc:creator>
  <cp:keywords/>
  <dc:description/>
  <cp:lastModifiedBy>Titkarsag</cp:lastModifiedBy>
  <cp:revision>2</cp:revision>
  <cp:lastPrinted>2024-12-19T08:56:00Z</cp:lastPrinted>
  <dcterms:created xsi:type="dcterms:W3CDTF">2026-01-19T08:54:00Z</dcterms:created>
  <dcterms:modified xsi:type="dcterms:W3CDTF">2026-01-19T08:54:00Z</dcterms:modified>
</cp:coreProperties>
</file>